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A1" w:rsidRDefault="002905A1" w:rsidP="002905A1">
      <w:pPr>
        <w:jc w:val="center"/>
      </w:pPr>
    </w:p>
    <w:tbl>
      <w:tblPr>
        <w:tblW w:w="159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207"/>
        <w:gridCol w:w="7208"/>
      </w:tblGrid>
      <w:tr w:rsidR="002905A1" w:rsidTr="00B873AA">
        <w:trPr>
          <w:trHeight w:val="420"/>
          <w:jc w:val="center"/>
        </w:trPr>
        <w:tc>
          <w:tcPr>
            <w:tcW w:w="15900" w:type="dxa"/>
            <w:gridSpan w:val="3"/>
            <w:shd w:val="clear" w:color="auto" w:fill="666666"/>
            <w:tcMar>
              <w:top w:w="100" w:type="dxa"/>
              <w:left w:w="100" w:type="dxa"/>
              <w:bottom w:w="100" w:type="dxa"/>
              <w:right w:w="100" w:type="dxa"/>
            </w:tcMar>
          </w:tcPr>
          <w:p w:rsidR="002905A1" w:rsidRDefault="002905A1" w:rsidP="002905A1">
            <w:pPr>
              <w:widowControl w:val="0"/>
              <w:spacing w:line="240" w:lineRule="auto"/>
              <w:jc w:val="center"/>
              <w:rPr>
                <w:b/>
                <w:color w:val="FFFFFF"/>
              </w:rPr>
            </w:pPr>
            <w:r>
              <w:rPr>
                <w:b/>
                <w:color w:val="FFFFFF"/>
              </w:rPr>
              <w:t>W/C: 6/07/2020  Learning Project - TRANSITION</w:t>
            </w:r>
          </w:p>
        </w:tc>
      </w:tr>
      <w:tr w:rsidR="002905A1" w:rsidTr="00B873AA">
        <w:trPr>
          <w:trHeight w:val="420"/>
          <w:jc w:val="center"/>
        </w:trPr>
        <w:tc>
          <w:tcPr>
            <w:tcW w:w="15900" w:type="dxa"/>
            <w:gridSpan w:val="3"/>
            <w:shd w:val="clear" w:color="auto" w:fill="FFFFFF"/>
            <w:tcMar>
              <w:top w:w="100" w:type="dxa"/>
              <w:left w:w="100" w:type="dxa"/>
              <w:bottom w:w="100" w:type="dxa"/>
              <w:right w:w="100" w:type="dxa"/>
            </w:tcMar>
          </w:tcPr>
          <w:p w:rsidR="002905A1" w:rsidRDefault="002905A1" w:rsidP="00B873AA">
            <w:pPr>
              <w:widowControl w:val="0"/>
              <w:spacing w:line="240" w:lineRule="auto"/>
              <w:jc w:val="center"/>
              <w:rPr>
                <w:b/>
                <w:color w:val="FFFFFF"/>
              </w:rPr>
            </w:pPr>
            <w:r>
              <w:rPr>
                <w:b/>
              </w:rPr>
              <w:t>Age Range: EYFS</w:t>
            </w:r>
          </w:p>
        </w:tc>
      </w:tr>
      <w:tr w:rsidR="002905A1" w:rsidTr="00B873AA">
        <w:trPr>
          <w:trHeight w:val="420"/>
          <w:jc w:val="center"/>
        </w:trPr>
        <w:tc>
          <w:tcPr>
            <w:tcW w:w="15900" w:type="dxa"/>
            <w:gridSpan w:val="3"/>
            <w:shd w:val="clear" w:color="auto" w:fill="FFFFFF"/>
            <w:tcMar>
              <w:top w:w="100" w:type="dxa"/>
              <w:left w:w="100" w:type="dxa"/>
              <w:bottom w:w="100" w:type="dxa"/>
              <w:right w:w="100" w:type="dxa"/>
            </w:tcMar>
          </w:tcPr>
          <w:p w:rsidR="002905A1" w:rsidRDefault="002905A1" w:rsidP="00B873AA">
            <w:pPr>
              <w:widowControl w:val="0"/>
              <w:spacing w:line="240" w:lineRule="auto"/>
              <w:jc w:val="center"/>
              <w:rPr>
                <w:b/>
                <w:sz w:val="20"/>
                <w:szCs w:val="20"/>
              </w:rPr>
            </w:pPr>
            <w:r>
              <w:rPr>
                <w:b/>
                <w:sz w:val="20"/>
                <w:szCs w:val="20"/>
              </w:rPr>
              <w:t xml:space="preserve">This week’s learning project focuses on supporting your child with transitioning to their new class. </w:t>
            </w:r>
          </w:p>
          <w:p w:rsidR="002905A1" w:rsidRDefault="002905A1" w:rsidP="00B873AA">
            <w:pPr>
              <w:widowControl w:val="0"/>
              <w:spacing w:line="240" w:lineRule="auto"/>
              <w:jc w:val="center"/>
              <w:rPr>
                <w:b/>
              </w:rPr>
            </w:pPr>
            <w:r>
              <w:rPr>
                <w:b/>
                <w:sz w:val="20"/>
                <w:szCs w:val="20"/>
              </w:rPr>
              <w:t xml:space="preserve">It will give them the opportunity to reflect on their time in their current class, discuss their favourite memories and achievements whilst also considering their hopes and dreams for the next academic year. </w:t>
            </w:r>
          </w:p>
        </w:tc>
      </w:tr>
      <w:tr w:rsidR="002905A1" w:rsidTr="00B873AA">
        <w:trPr>
          <w:trHeight w:val="420"/>
          <w:jc w:val="center"/>
        </w:trPr>
        <w:tc>
          <w:tcPr>
            <w:tcW w:w="15900" w:type="dxa"/>
            <w:gridSpan w:val="3"/>
            <w:shd w:val="clear" w:color="auto" w:fill="999999"/>
            <w:tcMar>
              <w:top w:w="100" w:type="dxa"/>
              <w:left w:w="100" w:type="dxa"/>
              <w:bottom w:w="100" w:type="dxa"/>
              <w:right w:w="100" w:type="dxa"/>
            </w:tcMar>
          </w:tcPr>
          <w:p w:rsidR="002905A1" w:rsidRDefault="002905A1" w:rsidP="00B873AA">
            <w:pPr>
              <w:widowControl w:val="0"/>
              <w:spacing w:line="240" w:lineRule="auto"/>
              <w:jc w:val="center"/>
              <w:rPr>
                <w:b/>
              </w:rPr>
            </w:pPr>
            <w:r>
              <w:rPr>
                <w:b/>
              </w:rPr>
              <w:t xml:space="preserve">Transition Activities </w:t>
            </w:r>
          </w:p>
        </w:tc>
      </w:tr>
      <w:tr w:rsidR="00F440BA" w:rsidTr="0012459A">
        <w:trPr>
          <w:trHeight w:val="369"/>
          <w:jc w:val="center"/>
        </w:trPr>
        <w:tc>
          <w:tcPr>
            <w:tcW w:w="1485" w:type="dxa"/>
            <w:shd w:val="clear" w:color="auto" w:fill="auto"/>
            <w:tcMar>
              <w:top w:w="100" w:type="dxa"/>
              <w:left w:w="100" w:type="dxa"/>
              <w:bottom w:w="100" w:type="dxa"/>
              <w:right w:w="100" w:type="dxa"/>
            </w:tcMar>
          </w:tcPr>
          <w:p w:rsidR="00F440BA" w:rsidRDefault="0012459A" w:rsidP="00F440BA">
            <w:pPr>
              <w:widowControl w:val="0"/>
              <w:spacing w:line="240" w:lineRule="auto"/>
              <w:rPr>
                <w:b/>
                <w:color w:val="FF0000"/>
                <w:sz w:val="16"/>
                <w:szCs w:val="16"/>
              </w:rPr>
            </w:pPr>
            <w:r>
              <w:rPr>
                <w:b/>
                <w:color w:val="FF0000"/>
                <w:sz w:val="16"/>
                <w:szCs w:val="16"/>
              </w:rPr>
              <w:t xml:space="preserve">Days of the week </w:t>
            </w:r>
          </w:p>
        </w:tc>
        <w:tc>
          <w:tcPr>
            <w:tcW w:w="7207" w:type="dxa"/>
            <w:shd w:val="clear" w:color="auto" w:fill="auto"/>
            <w:tcMar>
              <w:top w:w="100" w:type="dxa"/>
              <w:left w:w="100" w:type="dxa"/>
              <w:bottom w:w="100" w:type="dxa"/>
              <w:right w:w="100" w:type="dxa"/>
            </w:tcMar>
          </w:tcPr>
          <w:p w:rsidR="00F440BA" w:rsidRDefault="00F440BA" w:rsidP="002905A1">
            <w:pPr>
              <w:widowControl w:val="0"/>
              <w:pBdr>
                <w:top w:val="nil"/>
                <w:left w:val="nil"/>
                <w:bottom w:val="nil"/>
                <w:right w:val="nil"/>
                <w:between w:val="nil"/>
              </w:pBdr>
              <w:spacing w:line="240" w:lineRule="auto"/>
              <w:rPr>
                <w:b/>
                <w:color w:val="FF0000"/>
                <w:sz w:val="20"/>
                <w:szCs w:val="20"/>
              </w:rPr>
            </w:pPr>
            <w:r>
              <w:rPr>
                <w:b/>
                <w:color w:val="FF0000"/>
                <w:sz w:val="20"/>
                <w:szCs w:val="20"/>
              </w:rPr>
              <w:t xml:space="preserve">English activities </w:t>
            </w:r>
          </w:p>
        </w:tc>
        <w:tc>
          <w:tcPr>
            <w:tcW w:w="7208" w:type="dxa"/>
            <w:shd w:val="clear" w:color="auto" w:fill="auto"/>
          </w:tcPr>
          <w:p w:rsidR="00F440BA" w:rsidRDefault="00F440BA" w:rsidP="00B873AA">
            <w:pPr>
              <w:widowControl w:val="0"/>
              <w:pBdr>
                <w:top w:val="nil"/>
                <w:left w:val="nil"/>
                <w:bottom w:val="nil"/>
                <w:right w:val="nil"/>
                <w:between w:val="nil"/>
              </w:pBdr>
              <w:spacing w:line="240" w:lineRule="auto"/>
              <w:rPr>
                <w:sz w:val="20"/>
                <w:szCs w:val="20"/>
              </w:rPr>
            </w:pPr>
            <w:r>
              <w:rPr>
                <w:sz w:val="20"/>
                <w:szCs w:val="20"/>
              </w:rPr>
              <w:t xml:space="preserve">Phonics </w:t>
            </w:r>
          </w:p>
        </w:tc>
      </w:tr>
      <w:tr w:rsidR="00F440BA" w:rsidTr="001F5E9C">
        <w:trPr>
          <w:trHeight w:val="1200"/>
          <w:jc w:val="center"/>
        </w:trPr>
        <w:tc>
          <w:tcPr>
            <w:tcW w:w="1485" w:type="dxa"/>
            <w:shd w:val="clear" w:color="auto" w:fill="auto"/>
            <w:tcMar>
              <w:top w:w="100" w:type="dxa"/>
              <w:left w:w="100" w:type="dxa"/>
              <w:bottom w:w="100" w:type="dxa"/>
              <w:right w:w="100" w:type="dxa"/>
            </w:tcMar>
          </w:tcPr>
          <w:p w:rsidR="00F440BA" w:rsidRDefault="00F440BA" w:rsidP="00B873AA">
            <w:pPr>
              <w:widowControl w:val="0"/>
              <w:spacing w:line="240" w:lineRule="auto"/>
              <w:jc w:val="center"/>
              <w:rPr>
                <w:b/>
                <w:color w:val="FF0000"/>
                <w:sz w:val="16"/>
                <w:szCs w:val="16"/>
              </w:rPr>
            </w:pPr>
            <w:r>
              <w:rPr>
                <w:b/>
                <w:color w:val="FF0000"/>
                <w:sz w:val="16"/>
                <w:szCs w:val="16"/>
              </w:rPr>
              <w:t xml:space="preserve">Monday </w:t>
            </w:r>
          </w:p>
          <w:p w:rsidR="00F440BA" w:rsidRDefault="00F440BA" w:rsidP="00B873AA">
            <w:pPr>
              <w:widowControl w:val="0"/>
              <w:spacing w:line="240" w:lineRule="auto"/>
              <w:jc w:val="center"/>
              <w:rPr>
                <w:b/>
                <w:color w:val="FF0000"/>
                <w:sz w:val="16"/>
                <w:szCs w:val="16"/>
              </w:rPr>
            </w:pPr>
            <w:r>
              <w:rPr>
                <w:b/>
                <w:color w:val="FF0000"/>
                <w:sz w:val="16"/>
                <w:szCs w:val="16"/>
              </w:rPr>
              <w:t>MEMORIES</w:t>
            </w:r>
          </w:p>
          <w:p w:rsidR="00F440BA" w:rsidRDefault="00F440BA" w:rsidP="00B873AA">
            <w:pPr>
              <w:widowControl w:val="0"/>
              <w:spacing w:line="240" w:lineRule="auto"/>
              <w:rPr>
                <w:b/>
                <w:color w:val="FF0000"/>
                <w:sz w:val="16"/>
                <w:szCs w:val="16"/>
              </w:rPr>
            </w:pPr>
            <w:r>
              <w:rPr>
                <w:noProof/>
              </w:rPr>
              <w:drawing>
                <wp:inline distT="0" distB="0" distL="0" distR="0" wp14:anchorId="2380F1E5" wp14:editId="5A86960E">
                  <wp:extent cx="65306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3065" cy="657225"/>
                          </a:xfrm>
                          <a:prstGeom prst="rect">
                            <a:avLst/>
                          </a:prstGeom>
                        </pic:spPr>
                      </pic:pic>
                    </a:graphicData>
                  </a:graphic>
                </wp:inline>
              </w:drawing>
            </w:r>
          </w:p>
        </w:tc>
        <w:tc>
          <w:tcPr>
            <w:tcW w:w="7207" w:type="dxa"/>
            <w:shd w:val="clear" w:color="auto" w:fill="auto"/>
            <w:tcMar>
              <w:top w:w="100" w:type="dxa"/>
              <w:left w:w="100" w:type="dxa"/>
              <w:bottom w:w="100" w:type="dxa"/>
              <w:right w:w="100" w:type="dxa"/>
            </w:tcMar>
          </w:tcPr>
          <w:p w:rsidR="00F440BA" w:rsidRPr="00F440BA" w:rsidRDefault="00F440BA" w:rsidP="002905A1">
            <w:pPr>
              <w:widowControl w:val="0"/>
              <w:pBdr>
                <w:top w:val="nil"/>
                <w:left w:val="nil"/>
                <w:bottom w:val="nil"/>
                <w:right w:val="nil"/>
                <w:between w:val="nil"/>
              </w:pBdr>
              <w:spacing w:line="240" w:lineRule="auto"/>
              <w:rPr>
                <w:b/>
                <w:sz w:val="20"/>
                <w:szCs w:val="20"/>
              </w:rPr>
            </w:pPr>
            <w:r>
              <w:rPr>
                <w:b/>
                <w:color w:val="FF0000"/>
                <w:sz w:val="20"/>
                <w:szCs w:val="20"/>
              </w:rPr>
              <w:t xml:space="preserve">Monday- </w:t>
            </w:r>
            <w:r>
              <w:rPr>
                <w:color w:val="38761D"/>
                <w:sz w:val="20"/>
                <w:szCs w:val="20"/>
              </w:rPr>
              <w:t>Talk to your child about their first day at school can they write a list of top tips for the next Foundation Stage telling them what to expect. Things like having their own coat peg, a place for their book bag. Where to put their water bottle. Who their teachers will be etc. etc. You can either draw or write your tips.</w:t>
            </w:r>
            <w:r>
              <w:rPr>
                <w:sz w:val="20"/>
                <w:szCs w:val="20"/>
              </w:rPr>
              <w:t xml:space="preserve"> </w:t>
            </w:r>
          </w:p>
        </w:tc>
        <w:tc>
          <w:tcPr>
            <w:tcW w:w="7208" w:type="dxa"/>
            <w:shd w:val="clear" w:color="auto" w:fill="auto"/>
          </w:tcPr>
          <w:p w:rsidR="00F440BA" w:rsidRDefault="00F440BA" w:rsidP="00B873AA">
            <w:pPr>
              <w:widowControl w:val="0"/>
              <w:pBdr>
                <w:top w:val="nil"/>
                <w:left w:val="nil"/>
                <w:bottom w:val="nil"/>
                <w:right w:val="nil"/>
                <w:between w:val="nil"/>
              </w:pBdr>
              <w:spacing w:line="240" w:lineRule="auto"/>
              <w:rPr>
                <w:sz w:val="20"/>
                <w:szCs w:val="20"/>
              </w:rPr>
            </w:pPr>
            <w:r>
              <w:rPr>
                <w:sz w:val="20"/>
                <w:szCs w:val="20"/>
              </w:rPr>
              <w:t xml:space="preserve"> </w:t>
            </w:r>
            <w:r w:rsidR="0012459A">
              <w:rPr>
                <w:sz w:val="20"/>
                <w:szCs w:val="20"/>
              </w:rPr>
              <w:t>P</w:t>
            </w:r>
            <w:r>
              <w:rPr>
                <w:sz w:val="20"/>
                <w:szCs w:val="20"/>
              </w:rPr>
              <w:t>honi</w:t>
            </w:r>
            <w:r w:rsidR="0012459A">
              <w:rPr>
                <w:sz w:val="20"/>
                <w:szCs w:val="20"/>
              </w:rPr>
              <w:t xml:space="preserve">cs </w:t>
            </w:r>
          </w:p>
          <w:p w:rsidR="0012459A" w:rsidRDefault="0012459A" w:rsidP="00B873AA">
            <w:pPr>
              <w:widowControl w:val="0"/>
              <w:pBdr>
                <w:top w:val="nil"/>
                <w:left w:val="nil"/>
                <w:bottom w:val="nil"/>
                <w:right w:val="nil"/>
                <w:between w:val="nil"/>
              </w:pBdr>
              <w:spacing w:line="240" w:lineRule="auto"/>
              <w:rPr>
                <w:b/>
                <w:sz w:val="20"/>
                <w:szCs w:val="20"/>
              </w:rPr>
            </w:pPr>
            <w:r>
              <w:rPr>
                <w:sz w:val="20"/>
                <w:szCs w:val="20"/>
              </w:rPr>
              <w:t xml:space="preserve">Time to assess, flash cards of phonemes already learnt and any unsure of access Forest Phonics and work on the you’re your child is finding tricky. </w:t>
            </w:r>
            <w:hyperlink r:id="rId9" w:history="1">
              <w:r>
                <w:rPr>
                  <w:rStyle w:val="Hyperlink"/>
                </w:rPr>
                <w:t>http://www.ictgames.com/mobilePage/forestPhonics/index.html</w:t>
              </w:r>
            </w:hyperlink>
            <w:r>
              <w:t xml:space="preserve"> </w:t>
            </w:r>
          </w:p>
        </w:tc>
      </w:tr>
      <w:tr w:rsidR="00F440BA" w:rsidTr="001F5E9C">
        <w:trPr>
          <w:trHeight w:val="400"/>
          <w:jc w:val="center"/>
        </w:trPr>
        <w:tc>
          <w:tcPr>
            <w:tcW w:w="1485" w:type="dxa"/>
            <w:shd w:val="clear" w:color="auto" w:fill="auto"/>
            <w:tcMar>
              <w:top w:w="100" w:type="dxa"/>
              <w:left w:w="100" w:type="dxa"/>
              <w:bottom w:w="100" w:type="dxa"/>
              <w:right w:w="100" w:type="dxa"/>
            </w:tcMar>
          </w:tcPr>
          <w:p w:rsidR="00F440BA" w:rsidRDefault="00F440BA" w:rsidP="00B873AA">
            <w:pPr>
              <w:widowControl w:val="0"/>
              <w:pBdr>
                <w:top w:val="nil"/>
                <w:left w:val="nil"/>
                <w:bottom w:val="nil"/>
                <w:right w:val="nil"/>
                <w:between w:val="nil"/>
              </w:pBdr>
              <w:spacing w:line="240" w:lineRule="auto"/>
              <w:jc w:val="center"/>
              <w:rPr>
                <w:b/>
                <w:color w:val="FF9900"/>
                <w:sz w:val="13"/>
                <w:szCs w:val="13"/>
              </w:rPr>
            </w:pPr>
            <w:r>
              <w:rPr>
                <w:b/>
                <w:color w:val="FF9900"/>
                <w:sz w:val="13"/>
                <w:szCs w:val="13"/>
              </w:rPr>
              <w:t xml:space="preserve">Tuesday </w:t>
            </w:r>
          </w:p>
          <w:p w:rsidR="00F440BA" w:rsidRDefault="00F440BA" w:rsidP="00B873AA">
            <w:pPr>
              <w:widowControl w:val="0"/>
              <w:pBdr>
                <w:top w:val="nil"/>
                <w:left w:val="nil"/>
                <w:bottom w:val="nil"/>
                <w:right w:val="nil"/>
                <w:between w:val="nil"/>
              </w:pBdr>
              <w:spacing w:line="240" w:lineRule="auto"/>
              <w:jc w:val="center"/>
              <w:rPr>
                <w:b/>
                <w:color w:val="FF9900"/>
                <w:sz w:val="13"/>
                <w:szCs w:val="13"/>
              </w:rPr>
            </w:pPr>
            <w:r>
              <w:rPr>
                <w:b/>
                <w:color w:val="FF9900"/>
                <w:sz w:val="13"/>
                <w:szCs w:val="13"/>
              </w:rPr>
              <w:t>I’m looking forward to</w:t>
            </w:r>
          </w:p>
          <w:p w:rsidR="00F440BA" w:rsidRDefault="00F440BA" w:rsidP="00B873AA">
            <w:pPr>
              <w:widowControl w:val="0"/>
              <w:pBdr>
                <w:top w:val="nil"/>
                <w:left w:val="nil"/>
                <w:bottom w:val="nil"/>
                <w:right w:val="nil"/>
                <w:between w:val="nil"/>
              </w:pBdr>
              <w:spacing w:line="240" w:lineRule="auto"/>
              <w:rPr>
                <w:b/>
                <w:color w:val="FF9900"/>
                <w:sz w:val="13"/>
                <w:szCs w:val="13"/>
              </w:rPr>
            </w:pPr>
            <w:r>
              <w:rPr>
                <w:noProof/>
              </w:rPr>
              <w:drawing>
                <wp:inline distT="0" distB="0" distL="0" distR="0" wp14:anchorId="466E3F16" wp14:editId="077DE659">
                  <wp:extent cx="619125" cy="628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0913" cy="630466"/>
                          </a:xfrm>
                          <a:prstGeom prst="rect">
                            <a:avLst/>
                          </a:prstGeom>
                        </pic:spPr>
                      </pic:pic>
                    </a:graphicData>
                  </a:graphic>
                </wp:inline>
              </w:drawing>
            </w:r>
          </w:p>
          <w:p w:rsidR="00F440BA" w:rsidRDefault="00F440BA" w:rsidP="00B873AA">
            <w:pPr>
              <w:widowControl w:val="0"/>
              <w:pBdr>
                <w:top w:val="nil"/>
                <w:left w:val="nil"/>
                <w:bottom w:val="nil"/>
                <w:right w:val="nil"/>
                <w:between w:val="nil"/>
              </w:pBdr>
              <w:spacing w:line="240" w:lineRule="auto"/>
              <w:jc w:val="center"/>
              <w:rPr>
                <w:b/>
                <w:color w:val="FF9900"/>
                <w:sz w:val="18"/>
                <w:szCs w:val="18"/>
              </w:rPr>
            </w:pPr>
          </w:p>
        </w:tc>
        <w:tc>
          <w:tcPr>
            <w:tcW w:w="7207" w:type="dxa"/>
            <w:shd w:val="clear" w:color="auto" w:fill="auto"/>
            <w:tcMar>
              <w:top w:w="100" w:type="dxa"/>
              <w:left w:w="100" w:type="dxa"/>
              <w:bottom w:w="100" w:type="dxa"/>
              <w:right w:w="100" w:type="dxa"/>
            </w:tcMar>
          </w:tcPr>
          <w:p w:rsidR="00F440BA" w:rsidRDefault="00F440BA" w:rsidP="00B873AA">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Talk about moving to year 1 and what they are looking forward to. Write or draw a picture of what they want to know and find out</w:t>
            </w:r>
          </w:p>
        </w:tc>
        <w:tc>
          <w:tcPr>
            <w:tcW w:w="7208" w:type="dxa"/>
            <w:shd w:val="clear" w:color="auto" w:fill="auto"/>
          </w:tcPr>
          <w:p w:rsidR="00F440BA" w:rsidRDefault="0012459A" w:rsidP="00B873AA">
            <w:pPr>
              <w:widowControl w:val="0"/>
              <w:pBdr>
                <w:top w:val="nil"/>
                <w:left w:val="nil"/>
                <w:bottom w:val="nil"/>
                <w:right w:val="nil"/>
                <w:between w:val="nil"/>
              </w:pBdr>
              <w:spacing w:line="240" w:lineRule="auto"/>
              <w:rPr>
                <w:sz w:val="20"/>
                <w:szCs w:val="20"/>
              </w:rPr>
            </w:pPr>
            <w:r>
              <w:rPr>
                <w:sz w:val="20"/>
                <w:szCs w:val="20"/>
              </w:rPr>
              <w:t xml:space="preserve">Write these words and put them into some sentences. Check you have lead in lines, finger spaces and use correct spellings. </w:t>
            </w:r>
          </w:p>
          <w:p w:rsidR="0012459A" w:rsidRDefault="0012459A" w:rsidP="00B873AA">
            <w:pPr>
              <w:widowControl w:val="0"/>
              <w:pBdr>
                <w:top w:val="nil"/>
                <w:left w:val="nil"/>
                <w:bottom w:val="nil"/>
                <w:right w:val="nil"/>
                <w:between w:val="nil"/>
              </w:pBdr>
              <w:spacing w:line="240" w:lineRule="auto"/>
              <w:rPr>
                <w:sz w:val="20"/>
                <w:szCs w:val="20"/>
              </w:rPr>
            </w:pPr>
          </w:p>
          <w:tbl>
            <w:tblPr>
              <w:tblStyle w:val="TableGrid"/>
              <w:tblW w:w="0" w:type="auto"/>
              <w:tblLayout w:type="fixed"/>
              <w:tblLook w:val="04A0" w:firstRow="1" w:lastRow="0" w:firstColumn="1" w:lastColumn="0" w:noHBand="0" w:noVBand="1"/>
            </w:tblPr>
            <w:tblGrid>
              <w:gridCol w:w="3488"/>
              <w:gridCol w:w="3489"/>
            </w:tblGrid>
            <w:tr w:rsidR="0012459A" w:rsidTr="0012459A">
              <w:tc>
                <w:tcPr>
                  <w:tcW w:w="3488" w:type="dxa"/>
                </w:tcPr>
                <w:p w:rsidR="0012459A" w:rsidRDefault="0012459A" w:rsidP="0012459A">
                  <w:pPr>
                    <w:widowControl w:val="0"/>
                    <w:pBdr>
                      <w:top w:val="nil"/>
                      <w:left w:val="nil"/>
                      <w:bottom w:val="nil"/>
                      <w:right w:val="nil"/>
                      <w:between w:val="nil"/>
                    </w:pBdr>
                    <w:rPr>
                      <w:sz w:val="20"/>
                      <w:szCs w:val="20"/>
                    </w:rPr>
                  </w:pPr>
                  <w:r>
                    <w:rPr>
                      <w:sz w:val="20"/>
                      <w:szCs w:val="20"/>
                    </w:rPr>
                    <w:t xml:space="preserve">Fox </w:t>
                  </w:r>
                </w:p>
                <w:p w:rsidR="0012459A" w:rsidRDefault="0012459A" w:rsidP="0012459A">
                  <w:pPr>
                    <w:widowControl w:val="0"/>
                    <w:pBdr>
                      <w:top w:val="nil"/>
                      <w:left w:val="nil"/>
                      <w:bottom w:val="nil"/>
                      <w:right w:val="nil"/>
                      <w:between w:val="nil"/>
                    </w:pBdr>
                    <w:rPr>
                      <w:sz w:val="20"/>
                      <w:szCs w:val="20"/>
                    </w:rPr>
                  </w:pPr>
                  <w:r>
                    <w:rPr>
                      <w:sz w:val="20"/>
                      <w:szCs w:val="20"/>
                    </w:rPr>
                    <w:t>Shop</w:t>
                  </w:r>
                </w:p>
                <w:p w:rsidR="0012459A" w:rsidRDefault="0012459A" w:rsidP="0012459A">
                  <w:pPr>
                    <w:widowControl w:val="0"/>
                    <w:pBdr>
                      <w:top w:val="nil"/>
                      <w:left w:val="nil"/>
                      <w:bottom w:val="nil"/>
                      <w:right w:val="nil"/>
                      <w:between w:val="nil"/>
                    </w:pBdr>
                    <w:rPr>
                      <w:sz w:val="20"/>
                      <w:szCs w:val="20"/>
                    </w:rPr>
                  </w:pPr>
                  <w:r>
                    <w:rPr>
                      <w:sz w:val="20"/>
                      <w:szCs w:val="20"/>
                    </w:rPr>
                    <w:t>Van</w:t>
                  </w:r>
                </w:p>
                <w:p w:rsidR="0012459A" w:rsidRDefault="0012459A" w:rsidP="0012459A">
                  <w:pPr>
                    <w:widowControl w:val="0"/>
                    <w:pBdr>
                      <w:top w:val="nil"/>
                      <w:left w:val="nil"/>
                      <w:bottom w:val="nil"/>
                      <w:right w:val="nil"/>
                      <w:between w:val="nil"/>
                    </w:pBdr>
                    <w:rPr>
                      <w:sz w:val="20"/>
                      <w:szCs w:val="20"/>
                    </w:rPr>
                  </w:pPr>
                  <w:r>
                    <w:rPr>
                      <w:sz w:val="20"/>
                      <w:szCs w:val="20"/>
                    </w:rPr>
                    <w:t>ring</w:t>
                  </w:r>
                </w:p>
                <w:p w:rsidR="0012459A" w:rsidRDefault="0012459A" w:rsidP="0012459A">
                  <w:pPr>
                    <w:widowControl w:val="0"/>
                    <w:pBdr>
                      <w:top w:val="nil"/>
                      <w:left w:val="nil"/>
                      <w:bottom w:val="nil"/>
                      <w:right w:val="nil"/>
                      <w:between w:val="nil"/>
                    </w:pBdr>
                    <w:rPr>
                      <w:sz w:val="20"/>
                      <w:szCs w:val="20"/>
                    </w:rPr>
                  </w:pPr>
                  <w:r>
                    <w:rPr>
                      <w:sz w:val="20"/>
                      <w:szCs w:val="20"/>
                    </w:rPr>
                    <w:t>tail</w:t>
                  </w:r>
                </w:p>
                <w:p w:rsidR="0012459A" w:rsidRDefault="0012459A" w:rsidP="00B873AA">
                  <w:pPr>
                    <w:widowControl w:val="0"/>
                    <w:rPr>
                      <w:sz w:val="20"/>
                      <w:szCs w:val="20"/>
                    </w:rPr>
                  </w:pPr>
                </w:p>
              </w:tc>
              <w:tc>
                <w:tcPr>
                  <w:tcW w:w="3489" w:type="dxa"/>
                </w:tcPr>
                <w:p w:rsidR="0012459A" w:rsidRDefault="0012459A" w:rsidP="0012459A">
                  <w:pPr>
                    <w:widowControl w:val="0"/>
                    <w:pBdr>
                      <w:top w:val="nil"/>
                      <w:left w:val="nil"/>
                      <w:bottom w:val="nil"/>
                      <w:right w:val="nil"/>
                      <w:between w:val="nil"/>
                    </w:pBdr>
                    <w:rPr>
                      <w:sz w:val="20"/>
                      <w:szCs w:val="20"/>
                    </w:rPr>
                  </w:pPr>
                  <w:r>
                    <w:rPr>
                      <w:sz w:val="20"/>
                      <w:szCs w:val="20"/>
                    </w:rPr>
                    <w:t>moon</w:t>
                  </w:r>
                </w:p>
                <w:p w:rsidR="0012459A" w:rsidRDefault="0012459A" w:rsidP="0012459A">
                  <w:pPr>
                    <w:widowControl w:val="0"/>
                    <w:pBdr>
                      <w:top w:val="nil"/>
                      <w:left w:val="nil"/>
                      <w:bottom w:val="nil"/>
                      <w:right w:val="nil"/>
                      <w:between w:val="nil"/>
                    </w:pBdr>
                    <w:rPr>
                      <w:sz w:val="20"/>
                      <w:szCs w:val="20"/>
                    </w:rPr>
                  </w:pPr>
                  <w:r>
                    <w:rPr>
                      <w:sz w:val="20"/>
                      <w:szCs w:val="20"/>
                    </w:rPr>
                    <w:t>road</w:t>
                  </w:r>
                </w:p>
                <w:p w:rsidR="0012459A" w:rsidRDefault="0012459A" w:rsidP="0012459A">
                  <w:pPr>
                    <w:widowControl w:val="0"/>
                    <w:pBdr>
                      <w:top w:val="nil"/>
                      <w:left w:val="nil"/>
                      <w:bottom w:val="nil"/>
                      <w:right w:val="nil"/>
                      <w:between w:val="nil"/>
                    </w:pBdr>
                    <w:rPr>
                      <w:sz w:val="20"/>
                      <w:szCs w:val="20"/>
                    </w:rPr>
                  </w:pPr>
                  <w:r>
                    <w:rPr>
                      <w:sz w:val="20"/>
                      <w:szCs w:val="20"/>
                    </w:rPr>
                    <w:t>light</w:t>
                  </w:r>
                </w:p>
                <w:p w:rsidR="0012459A" w:rsidRDefault="0012459A" w:rsidP="0012459A">
                  <w:pPr>
                    <w:widowControl w:val="0"/>
                    <w:pBdr>
                      <w:top w:val="nil"/>
                      <w:left w:val="nil"/>
                      <w:bottom w:val="nil"/>
                      <w:right w:val="nil"/>
                      <w:between w:val="nil"/>
                    </w:pBdr>
                    <w:rPr>
                      <w:sz w:val="20"/>
                      <w:szCs w:val="20"/>
                    </w:rPr>
                  </w:pPr>
                  <w:r>
                    <w:rPr>
                      <w:sz w:val="20"/>
                      <w:szCs w:val="20"/>
                    </w:rPr>
                    <w:t>park</w:t>
                  </w:r>
                </w:p>
                <w:p w:rsidR="0012459A" w:rsidRDefault="0012459A" w:rsidP="0012459A">
                  <w:pPr>
                    <w:widowControl w:val="0"/>
                    <w:pBdr>
                      <w:top w:val="nil"/>
                      <w:left w:val="nil"/>
                      <w:bottom w:val="nil"/>
                      <w:right w:val="nil"/>
                      <w:between w:val="nil"/>
                    </w:pBdr>
                    <w:rPr>
                      <w:sz w:val="20"/>
                      <w:szCs w:val="20"/>
                    </w:rPr>
                  </w:pPr>
                  <w:r>
                    <w:rPr>
                      <w:sz w:val="20"/>
                      <w:szCs w:val="20"/>
                    </w:rPr>
                    <w:t>coin</w:t>
                  </w:r>
                </w:p>
                <w:p w:rsidR="0012459A" w:rsidRDefault="0012459A" w:rsidP="00B873AA">
                  <w:pPr>
                    <w:widowControl w:val="0"/>
                    <w:rPr>
                      <w:sz w:val="20"/>
                      <w:szCs w:val="20"/>
                    </w:rPr>
                  </w:pPr>
                </w:p>
              </w:tc>
            </w:tr>
          </w:tbl>
          <w:p w:rsidR="0012459A" w:rsidRDefault="0012459A" w:rsidP="00B873AA">
            <w:pPr>
              <w:widowControl w:val="0"/>
              <w:pBdr>
                <w:top w:val="nil"/>
                <w:left w:val="nil"/>
                <w:bottom w:val="nil"/>
                <w:right w:val="nil"/>
                <w:between w:val="nil"/>
              </w:pBdr>
              <w:spacing w:line="240" w:lineRule="auto"/>
              <w:rPr>
                <w:sz w:val="20"/>
                <w:szCs w:val="20"/>
              </w:rPr>
            </w:pPr>
          </w:p>
        </w:tc>
      </w:tr>
      <w:tr w:rsidR="00F440BA" w:rsidTr="001F5E9C">
        <w:trPr>
          <w:trHeight w:val="1170"/>
          <w:jc w:val="center"/>
        </w:trPr>
        <w:tc>
          <w:tcPr>
            <w:tcW w:w="1485" w:type="dxa"/>
            <w:shd w:val="clear" w:color="auto" w:fill="auto"/>
            <w:tcMar>
              <w:top w:w="100" w:type="dxa"/>
              <w:left w:w="100" w:type="dxa"/>
              <w:bottom w:w="100" w:type="dxa"/>
              <w:right w:w="100" w:type="dxa"/>
            </w:tcMar>
          </w:tcPr>
          <w:p w:rsidR="00F440BA" w:rsidRDefault="00F440BA" w:rsidP="00B873AA">
            <w:pPr>
              <w:widowControl w:val="0"/>
              <w:pBdr>
                <w:top w:val="nil"/>
                <w:left w:val="nil"/>
                <w:bottom w:val="nil"/>
                <w:right w:val="nil"/>
                <w:between w:val="nil"/>
              </w:pBdr>
              <w:spacing w:line="240" w:lineRule="auto"/>
              <w:jc w:val="center"/>
              <w:rPr>
                <w:b/>
                <w:color w:val="38761D"/>
                <w:sz w:val="16"/>
                <w:szCs w:val="16"/>
              </w:rPr>
            </w:pPr>
            <w:r>
              <w:rPr>
                <w:b/>
                <w:color w:val="38761D"/>
                <w:sz w:val="16"/>
                <w:szCs w:val="16"/>
              </w:rPr>
              <w:lastRenderedPageBreak/>
              <w:t xml:space="preserve">Wednesday </w:t>
            </w:r>
          </w:p>
          <w:p w:rsidR="00F440BA" w:rsidRDefault="00F440BA" w:rsidP="00B873AA">
            <w:pPr>
              <w:widowControl w:val="0"/>
              <w:pBdr>
                <w:top w:val="nil"/>
                <w:left w:val="nil"/>
                <w:bottom w:val="nil"/>
                <w:right w:val="nil"/>
                <w:between w:val="nil"/>
              </w:pBdr>
              <w:spacing w:line="240" w:lineRule="auto"/>
              <w:jc w:val="center"/>
              <w:rPr>
                <w:b/>
                <w:color w:val="38761D"/>
                <w:sz w:val="16"/>
                <w:szCs w:val="16"/>
              </w:rPr>
            </w:pPr>
            <w:r>
              <w:rPr>
                <w:b/>
                <w:color w:val="38761D"/>
                <w:sz w:val="16"/>
                <w:szCs w:val="16"/>
              </w:rPr>
              <w:t>All about me</w:t>
            </w:r>
          </w:p>
          <w:p w:rsidR="00F440BA" w:rsidRDefault="00F440BA" w:rsidP="00B873AA">
            <w:pPr>
              <w:widowControl w:val="0"/>
              <w:pBdr>
                <w:top w:val="nil"/>
                <w:left w:val="nil"/>
                <w:bottom w:val="nil"/>
                <w:right w:val="nil"/>
                <w:between w:val="nil"/>
              </w:pBdr>
              <w:spacing w:line="240" w:lineRule="auto"/>
              <w:jc w:val="center"/>
              <w:rPr>
                <w:b/>
                <w:color w:val="38761D"/>
                <w:sz w:val="16"/>
                <w:szCs w:val="16"/>
              </w:rPr>
            </w:pPr>
            <w:r>
              <w:rPr>
                <w:noProof/>
              </w:rPr>
              <w:drawing>
                <wp:inline distT="0" distB="0" distL="0" distR="0" wp14:anchorId="517F7518" wp14:editId="40BDFAAB">
                  <wp:extent cx="798596" cy="56197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98596" cy="561975"/>
                          </a:xfrm>
                          <a:prstGeom prst="rect">
                            <a:avLst/>
                          </a:prstGeom>
                        </pic:spPr>
                      </pic:pic>
                    </a:graphicData>
                  </a:graphic>
                </wp:inline>
              </w:drawing>
            </w:r>
          </w:p>
        </w:tc>
        <w:tc>
          <w:tcPr>
            <w:tcW w:w="7207" w:type="dxa"/>
            <w:shd w:val="clear" w:color="auto" w:fill="auto"/>
            <w:tcMar>
              <w:top w:w="100" w:type="dxa"/>
              <w:left w:w="100" w:type="dxa"/>
              <w:bottom w:w="100" w:type="dxa"/>
              <w:right w:w="100" w:type="dxa"/>
            </w:tcMar>
          </w:tcPr>
          <w:p w:rsidR="00F440BA" w:rsidRDefault="00F440BA" w:rsidP="00B873AA">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Your new teacher is very excited to see and meet you. Can you create an ‘All about me fact file’ for your new teacher Miss Howarth. What is your favourite colour, food? Have you got any brothers or sisters? Who is in your family? What is your favourite story? Post them to Miss Howarth at school so she can read them before you start.</w:t>
            </w:r>
          </w:p>
        </w:tc>
        <w:tc>
          <w:tcPr>
            <w:tcW w:w="7208" w:type="dxa"/>
            <w:shd w:val="clear" w:color="auto" w:fill="auto"/>
          </w:tcPr>
          <w:p w:rsidR="00A47B0B" w:rsidRDefault="00A47B0B" w:rsidP="00A47B0B">
            <w:pPr>
              <w:widowControl w:val="0"/>
              <w:pBdr>
                <w:top w:val="nil"/>
                <w:left w:val="nil"/>
                <w:bottom w:val="nil"/>
                <w:right w:val="nil"/>
                <w:between w:val="nil"/>
              </w:pBdr>
              <w:spacing w:line="240" w:lineRule="auto"/>
              <w:rPr>
                <w:sz w:val="20"/>
                <w:szCs w:val="20"/>
              </w:rPr>
            </w:pPr>
            <w:r>
              <w:rPr>
                <w:sz w:val="20"/>
                <w:szCs w:val="20"/>
              </w:rPr>
              <w:t xml:space="preserve">Read and write these words and put them into sentences </w:t>
            </w:r>
            <w:r>
              <w:rPr>
                <w:sz w:val="20"/>
                <w:szCs w:val="20"/>
              </w:rPr>
              <w:t xml:space="preserve">Check you have lead in lines, finger spaces and use correct spellings. </w:t>
            </w:r>
          </w:p>
          <w:p w:rsidR="00A47B0B" w:rsidRDefault="00A47B0B" w:rsidP="00A47B0B">
            <w:pPr>
              <w:widowControl w:val="0"/>
              <w:pBdr>
                <w:top w:val="nil"/>
                <w:left w:val="nil"/>
                <w:bottom w:val="nil"/>
                <w:right w:val="nil"/>
                <w:between w:val="nil"/>
              </w:pBdr>
              <w:tabs>
                <w:tab w:val="left" w:pos="1170"/>
              </w:tabs>
              <w:spacing w:line="240" w:lineRule="auto"/>
              <w:rPr>
                <w:sz w:val="20"/>
                <w:szCs w:val="20"/>
              </w:rPr>
            </w:pPr>
            <w:r>
              <w:rPr>
                <w:sz w:val="20"/>
                <w:szCs w:val="20"/>
              </w:rPr>
              <w:tab/>
            </w:r>
          </w:p>
          <w:tbl>
            <w:tblPr>
              <w:tblStyle w:val="TableGrid"/>
              <w:tblW w:w="0" w:type="auto"/>
              <w:tblLayout w:type="fixed"/>
              <w:tblLook w:val="04A0" w:firstRow="1" w:lastRow="0" w:firstColumn="1" w:lastColumn="0" w:noHBand="0" w:noVBand="1"/>
            </w:tblPr>
            <w:tblGrid>
              <w:gridCol w:w="3488"/>
              <w:gridCol w:w="3489"/>
            </w:tblGrid>
            <w:tr w:rsidR="00A47B0B" w:rsidTr="00A47B0B">
              <w:tc>
                <w:tcPr>
                  <w:tcW w:w="3488" w:type="dxa"/>
                </w:tcPr>
                <w:p w:rsidR="00A47B0B" w:rsidRDefault="00A47B0B" w:rsidP="00A47B0B">
                  <w:pPr>
                    <w:widowControl w:val="0"/>
                    <w:tabs>
                      <w:tab w:val="left" w:pos="1170"/>
                    </w:tabs>
                    <w:rPr>
                      <w:sz w:val="20"/>
                      <w:szCs w:val="20"/>
                    </w:rPr>
                  </w:pPr>
                  <w:r>
                    <w:rPr>
                      <w:sz w:val="20"/>
                      <w:szCs w:val="20"/>
                    </w:rPr>
                    <w:t>box</w:t>
                  </w:r>
                </w:p>
                <w:p w:rsidR="00A47B0B" w:rsidRDefault="00A47B0B" w:rsidP="00A47B0B">
                  <w:pPr>
                    <w:widowControl w:val="0"/>
                    <w:tabs>
                      <w:tab w:val="left" w:pos="1170"/>
                    </w:tabs>
                    <w:rPr>
                      <w:sz w:val="20"/>
                      <w:szCs w:val="20"/>
                    </w:rPr>
                  </w:pPr>
                  <w:r>
                    <w:rPr>
                      <w:sz w:val="20"/>
                      <w:szCs w:val="20"/>
                    </w:rPr>
                    <w:t>rich</w:t>
                  </w:r>
                </w:p>
                <w:p w:rsidR="00A47B0B" w:rsidRDefault="00A47B0B" w:rsidP="00A47B0B">
                  <w:pPr>
                    <w:widowControl w:val="0"/>
                    <w:tabs>
                      <w:tab w:val="left" w:pos="1170"/>
                    </w:tabs>
                    <w:rPr>
                      <w:sz w:val="20"/>
                      <w:szCs w:val="20"/>
                    </w:rPr>
                  </w:pPr>
                  <w:r>
                    <w:rPr>
                      <w:sz w:val="20"/>
                      <w:szCs w:val="20"/>
                    </w:rPr>
                    <w:t>goat</w:t>
                  </w:r>
                </w:p>
                <w:p w:rsidR="00A47B0B" w:rsidRDefault="00A47B0B" w:rsidP="00A47B0B">
                  <w:pPr>
                    <w:widowControl w:val="0"/>
                    <w:tabs>
                      <w:tab w:val="left" w:pos="1170"/>
                    </w:tabs>
                    <w:rPr>
                      <w:sz w:val="20"/>
                      <w:szCs w:val="20"/>
                    </w:rPr>
                  </w:pPr>
                  <w:r>
                    <w:rPr>
                      <w:sz w:val="20"/>
                      <w:szCs w:val="20"/>
                    </w:rPr>
                    <w:t>tear</w:t>
                  </w:r>
                </w:p>
                <w:p w:rsidR="00A47B0B" w:rsidRDefault="00A47B0B" w:rsidP="00A47B0B">
                  <w:pPr>
                    <w:widowControl w:val="0"/>
                    <w:tabs>
                      <w:tab w:val="left" w:pos="1170"/>
                    </w:tabs>
                    <w:rPr>
                      <w:sz w:val="20"/>
                      <w:szCs w:val="20"/>
                    </w:rPr>
                  </w:pPr>
                  <w:r>
                    <w:rPr>
                      <w:sz w:val="20"/>
                      <w:szCs w:val="20"/>
                    </w:rPr>
                    <w:t>owl</w:t>
                  </w:r>
                </w:p>
              </w:tc>
              <w:tc>
                <w:tcPr>
                  <w:tcW w:w="3489" w:type="dxa"/>
                </w:tcPr>
                <w:p w:rsidR="00A47B0B" w:rsidRDefault="00A47B0B" w:rsidP="00A47B0B">
                  <w:pPr>
                    <w:widowControl w:val="0"/>
                    <w:tabs>
                      <w:tab w:val="left" w:pos="1170"/>
                    </w:tabs>
                    <w:rPr>
                      <w:sz w:val="20"/>
                      <w:szCs w:val="20"/>
                    </w:rPr>
                  </w:pPr>
                  <w:r>
                    <w:rPr>
                      <w:sz w:val="20"/>
                      <w:szCs w:val="20"/>
                    </w:rPr>
                    <w:t>ship</w:t>
                  </w:r>
                </w:p>
                <w:p w:rsidR="00A47B0B" w:rsidRDefault="00A47B0B" w:rsidP="00A47B0B">
                  <w:pPr>
                    <w:widowControl w:val="0"/>
                    <w:tabs>
                      <w:tab w:val="left" w:pos="1170"/>
                    </w:tabs>
                    <w:rPr>
                      <w:sz w:val="20"/>
                      <w:szCs w:val="20"/>
                    </w:rPr>
                  </w:pPr>
                  <w:r>
                    <w:rPr>
                      <w:sz w:val="20"/>
                      <w:szCs w:val="20"/>
                    </w:rPr>
                    <w:t>teeth</w:t>
                  </w:r>
                </w:p>
                <w:p w:rsidR="00A47B0B" w:rsidRDefault="00A47B0B" w:rsidP="00A47B0B">
                  <w:pPr>
                    <w:widowControl w:val="0"/>
                    <w:tabs>
                      <w:tab w:val="left" w:pos="1170"/>
                    </w:tabs>
                    <w:rPr>
                      <w:sz w:val="20"/>
                      <w:szCs w:val="20"/>
                    </w:rPr>
                  </w:pPr>
                  <w:r>
                    <w:rPr>
                      <w:sz w:val="20"/>
                      <w:szCs w:val="20"/>
                    </w:rPr>
                    <w:t>zip</w:t>
                  </w:r>
                </w:p>
                <w:p w:rsidR="00A47B0B" w:rsidRDefault="00A47B0B" w:rsidP="00A47B0B">
                  <w:pPr>
                    <w:widowControl w:val="0"/>
                    <w:tabs>
                      <w:tab w:val="left" w:pos="1170"/>
                    </w:tabs>
                    <w:rPr>
                      <w:sz w:val="20"/>
                      <w:szCs w:val="20"/>
                    </w:rPr>
                  </w:pPr>
                  <w:r>
                    <w:rPr>
                      <w:sz w:val="20"/>
                      <w:szCs w:val="20"/>
                    </w:rPr>
                    <w:t>Rain</w:t>
                  </w:r>
                </w:p>
                <w:p w:rsidR="00A47B0B" w:rsidRDefault="00A47B0B" w:rsidP="00A47B0B">
                  <w:pPr>
                    <w:widowControl w:val="0"/>
                    <w:tabs>
                      <w:tab w:val="left" w:pos="1170"/>
                    </w:tabs>
                    <w:rPr>
                      <w:sz w:val="20"/>
                      <w:szCs w:val="20"/>
                    </w:rPr>
                  </w:pPr>
                  <w:r>
                    <w:rPr>
                      <w:sz w:val="20"/>
                      <w:szCs w:val="20"/>
                    </w:rPr>
                    <w:t>flight</w:t>
                  </w:r>
                </w:p>
              </w:tc>
            </w:tr>
          </w:tbl>
          <w:p w:rsidR="00F440BA" w:rsidRDefault="00F440BA" w:rsidP="00B873AA">
            <w:pPr>
              <w:widowControl w:val="0"/>
              <w:pBdr>
                <w:top w:val="nil"/>
                <w:left w:val="nil"/>
                <w:bottom w:val="nil"/>
                <w:right w:val="nil"/>
                <w:between w:val="nil"/>
              </w:pBdr>
              <w:spacing w:line="240" w:lineRule="auto"/>
              <w:rPr>
                <w:sz w:val="20"/>
                <w:szCs w:val="20"/>
              </w:rPr>
            </w:pPr>
          </w:p>
        </w:tc>
      </w:tr>
      <w:tr w:rsidR="00F440BA" w:rsidTr="001F5E9C">
        <w:trPr>
          <w:trHeight w:val="400"/>
          <w:jc w:val="center"/>
        </w:trPr>
        <w:tc>
          <w:tcPr>
            <w:tcW w:w="1485" w:type="dxa"/>
            <w:shd w:val="clear" w:color="auto" w:fill="auto"/>
            <w:tcMar>
              <w:top w:w="100" w:type="dxa"/>
              <w:left w:w="100" w:type="dxa"/>
              <w:bottom w:w="100" w:type="dxa"/>
              <w:right w:w="100" w:type="dxa"/>
            </w:tcMar>
          </w:tcPr>
          <w:p w:rsidR="00F440BA" w:rsidRDefault="00F440BA" w:rsidP="00B873AA">
            <w:pPr>
              <w:widowControl w:val="0"/>
              <w:pBdr>
                <w:top w:val="nil"/>
                <w:left w:val="nil"/>
                <w:bottom w:val="nil"/>
                <w:right w:val="nil"/>
                <w:between w:val="nil"/>
              </w:pBdr>
              <w:spacing w:line="240" w:lineRule="auto"/>
              <w:jc w:val="center"/>
              <w:rPr>
                <w:b/>
                <w:color w:val="0000FF"/>
                <w:sz w:val="14"/>
                <w:szCs w:val="14"/>
              </w:rPr>
            </w:pPr>
            <w:r>
              <w:rPr>
                <w:b/>
                <w:color w:val="0000FF"/>
                <w:sz w:val="14"/>
                <w:szCs w:val="14"/>
              </w:rPr>
              <w:t xml:space="preserve">Thursday </w:t>
            </w:r>
          </w:p>
          <w:p w:rsidR="00F440BA" w:rsidRDefault="00F440BA" w:rsidP="00B873AA">
            <w:pPr>
              <w:widowControl w:val="0"/>
              <w:pBdr>
                <w:top w:val="nil"/>
                <w:left w:val="nil"/>
                <w:bottom w:val="nil"/>
                <w:right w:val="nil"/>
                <w:between w:val="nil"/>
              </w:pBdr>
              <w:spacing w:line="240" w:lineRule="auto"/>
              <w:jc w:val="center"/>
              <w:rPr>
                <w:b/>
                <w:color w:val="0000FF"/>
                <w:sz w:val="14"/>
                <w:szCs w:val="14"/>
              </w:rPr>
            </w:pPr>
            <w:r>
              <w:rPr>
                <w:b/>
                <w:color w:val="0000FF"/>
                <w:sz w:val="14"/>
                <w:szCs w:val="14"/>
              </w:rPr>
              <w:t>Storytime</w:t>
            </w:r>
          </w:p>
          <w:p w:rsidR="00F440BA" w:rsidRDefault="00F440BA" w:rsidP="00B873AA">
            <w:pPr>
              <w:widowControl w:val="0"/>
              <w:pBdr>
                <w:top w:val="nil"/>
                <w:left w:val="nil"/>
                <w:bottom w:val="nil"/>
                <w:right w:val="nil"/>
                <w:between w:val="nil"/>
              </w:pBdr>
              <w:spacing w:line="240" w:lineRule="auto"/>
              <w:jc w:val="center"/>
              <w:rPr>
                <w:b/>
                <w:color w:val="0000FF"/>
                <w:sz w:val="14"/>
                <w:szCs w:val="14"/>
              </w:rPr>
            </w:pPr>
            <w:r>
              <w:rPr>
                <w:noProof/>
              </w:rPr>
              <w:drawing>
                <wp:inline distT="0" distB="0" distL="0" distR="0" wp14:anchorId="6FBB5B36" wp14:editId="0089C614">
                  <wp:extent cx="514350" cy="64556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4350" cy="645562"/>
                          </a:xfrm>
                          <a:prstGeom prst="rect">
                            <a:avLst/>
                          </a:prstGeom>
                        </pic:spPr>
                      </pic:pic>
                    </a:graphicData>
                  </a:graphic>
                </wp:inline>
              </w:drawing>
            </w:r>
          </w:p>
          <w:p w:rsidR="00F440BA" w:rsidRDefault="00F440BA" w:rsidP="00B873AA">
            <w:pPr>
              <w:widowControl w:val="0"/>
              <w:pBdr>
                <w:top w:val="nil"/>
                <w:left w:val="nil"/>
                <w:bottom w:val="nil"/>
                <w:right w:val="nil"/>
                <w:between w:val="nil"/>
              </w:pBdr>
              <w:spacing w:line="240" w:lineRule="auto"/>
              <w:jc w:val="center"/>
              <w:rPr>
                <w:b/>
                <w:color w:val="0000FF"/>
                <w:sz w:val="16"/>
                <w:szCs w:val="16"/>
              </w:rPr>
            </w:pPr>
          </w:p>
        </w:tc>
        <w:tc>
          <w:tcPr>
            <w:tcW w:w="7207" w:type="dxa"/>
            <w:shd w:val="clear" w:color="auto" w:fill="auto"/>
            <w:tcMar>
              <w:top w:w="100" w:type="dxa"/>
              <w:left w:w="100" w:type="dxa"/>
              <w:bottom w:w="100" w:type="dxa"/>
              <w:right w:w="100" w:type="dxa"/>
            </w:tcMar>
          </w:tcPr>
          <w:p w:rsidR="00F440BA" w:rsidRDefault="00F440BA" w:rsidP="00F440BA">
            <w:pPr>
              <w:widowControl w:val="0"/>
              <w:pBdr>
                <w:top w:val="nil"/>
                <w:left w:val="nil"/>
                <w:bottom w:val="nil"/>
                <w:right w:val="nil"/>
                <w:between w:val="nil"/>
              </w:pBdr>
              <w:spacing w:line="240" w:lineRule="auto"/>
              <w:rPr>
                <w:b/>
                <w:sz w:val="20"/>
                <w:szCs w:val="20"/>
              </w:rPr>
            </w:pPr>
            <w:r>
              <w:rPr>
                <w:b/>
                <w:color w:val="0000FF"/>
                <w:sz w:val="20"/>
                <w:szCs w:val="20"/>
              </w:rPr>
              <w:t xml:space="preserve">Thursday- </w:t>
            </w:r>
            <w:proofErr w:type="gramStart"/>
            <w:r>
              <w:rPr>
                <w:sz w:val="20"/>
                <w:szCs w:val="20"/>
              </w:rPr>
              <w:t>Read  Harry</w:t>
            </w:r>
            <w:proofErr w:type="gramEnd"/>
            <w:r>
              <w:rPr>
                <w:sz w:val="20"/>
                <w:szCs w:val="20"/>
              </w:rPr>
              <w:t xml:space="preserve"> and the dinosaurs go to school </w:t>
            </w:r>
            <w:hyperlink r:id="rId13" w:history="1">
              <w:r>
                <w:rPr>
                  <w:rStyle w:val="Hyperlink"/>
                </w:rPr>
                <w:t>https://www.youtube.com/watch?v=gCR42DG1joU</w:t>
              </w:r>
            </w:hyperlink>
            <w:r>
              <w:t xml:space="preserve"> Talk about Harrys feelings throughout the day. Did you feel the same? Write and draw a picture from the story. </w:t>
            </w:r>
          </w:p>
          <w:p w:rsidR="00F440BA" w:rsidRDefault="00F440BA" w:rsidP="00B873AA">
            <w:pPr>
              <w:widowControl w:val="0"/>
              <w:pBdr>
                <w:top w:val="nil"/>
                <w:left w:val="nil"/>
                <w:bottom w:val="nil"/>
                <w:right w:val="nil"/>
                <w:between w:val="nil"/>
              </w:pBdr>
              <w:spacing w:line="240" w:lineRule="auto"/>
              <w:rPr>
                <w:b/>
                <w:sz w:val="20"/>
                <w:szCs w:val="20"/>
              </w:rPr>
            </w:pPr>
          </w:p>
        </w:tc>
        <w:tc>
          <w:tcPr>
            <w:tcW w:w="7208" w:type="dxa"/>
            <w:shd w:val="clear" w:color="auto" w:fill="auto"/>
          </w:tcPr>
          <w:p w:rsidR="00953326" w:rsidRDefault="00953326" w:rsidP="00953326">
            <w:pPr>
              <w:widowControl w:val="0"/>
              <w:pBdr>
                <w:top w:val="nil"/>
                <w:left w:val="nil"/>
                <w:bottom w:val="nil"/>
                <w:right w:val="nil"/>
                <w:between w:val="nil"/>
              </w:pBdr>
              <w:spacing w:line="240" w:lineRule="auto"/>
              <w:rPr>
                <w:sz w:val="20"/>
                <w:szCs w:val="20"/>
              </w:rPr>
            </w:pPr>
            <w:r>
              <w:rPr>
                <w:sz w:val="20"/>
                <w:szCs w:val="20"/>
              </w:rPr>
              <w:t xml:space="preserve">Read and write these </w:t>
            </w:r>
            <w:r>
              <w:rPr>
                <w:sz w:val="20"/>
                <w:szCs w:val="20"/>
              </w:rPr>
              <w:t xml:space="preserve">tricky </w:t>
            </w:r>
            <w:r>
              <w:rPr>
                <w:sz w:val="20"/>
                <w:szCs w:val="20"/>
              </w:rPr>
              <w:t xml:space="preserve">words and put them into sentences Check you have lead in lines, finger spaces and use correct spellings. </w:t>
            </w:r>
          </w:p>
          <w:tbl>
            <w:tblPr>
              <w:tblStyle w:val="TableGrid"/>
              <w:tblW w:w="0" w:type="auto"/>
              <w:tblLayout w:type="fixed"/>
              <w:tblLook w:val="04A0" w:firstRow="1" w:lastRow="0" w:firstColumn="1" w:lastColumn="0" w:noHBand="0" w:noVBand="1"/>
            </w:tblPr>
            <w:tblGrid>
              <w:gridCol w:w="3488"/>
              <w:gridCol w:w="3489"/>
            </w:tblGrid>
            <w:tr w:rsidR="00953326" w:rsidTr="00953326">
              <w:tc>
                <w:tcPr>
                  <w:tcW w:w="3488" w:type="dxa"/>
                </w:tcPr>
                <w:p w:rsidR="00953326" w:rsidRPr="00953326" w:rsidRDefault="00953326" w:rsidP="00953326">
                  <w:pPr>
                    <w:widowControl w:val="0"/>
                    <w:rPr>
                      <w:sz w:val="20"/>
                      <w:szCs w:val="20"/>
                    </w:rPr>
                  </w:pPr>
                  <w:r w:rsidRPr="00953326">
                    <w:rPr>
                      <w:sz w:val="20"/>
                      <w:szCs w:val="20"/>
                    </w:rPr>
                    <w:t xml:space="preserve">you </w:t>
                  </w:r>
                </w:p>
                <w:p w:rsidR="00953326" w:rsidRPr="00953326" w:rsidRDefault="00953326" w:rsidP="00953326">
                  <w:pPr>
                    <w:widowControl w:val="0"/>
                    <w:rPr>
                      <w:sz w:val="20"/>
                      <w:szCs w:val="20"/>
                    </w:rPr>
                  </w:pPr>
                  <w:r>
                    <w:rPr>
                      <w:sz w:val="20"/>
                      <w:szCs w:val="20"/>
                    </w:rPr>
                    <w:t>t</w:t>
                  </w:r>
                  <w:r w:rsidRPr="00953326">
                    <w:rPr>
                      <w:sz w:val="20"/>
                      <w:szCs w:val="20"/>
                    </w:rPr>
                    <w:t xml:space="preserve">hey </w:t>
                  </w:r>
                </w:p>
                <w:p w:rsidR="00953326" w:rsidRPr="00953326" w:rsidRDefault="00953326" w:rsidP="00953326">
                  <w:pPr>
                    <w:widowControl w:val="0"/>
                    <w:rPr>
                      <w:sz w:val="20"/>
                      <w:szCs w:val="20"/>
                    </w:rPr>
                  </w:pPr>
                  <w:r w:rsidRPr="00953326">
                    <w:rPr>
                      <w:sz w:val="20"/>
                      <w:szCs w:val="20"/>
                    </w:rPr>
                    <w:t xml:space="preserve">all </w:t>
                  </w:r>
                </w:p>
              </w:tc>
              <w:tc>
                <w:tcPr>
                  <w:tcW w:w="3489" w:type="dxa"/>
                </w:tcPr>
                <w:p w:rsidR="00953326" w:rsidRPr="00953326" w:rsidRDefault="00953326" w:rsidP="00953326">
                  <w:pPr>
                    <w:widowControl w:val="0"/>
                    <w:rPr>
                      <w:sz w:val="20"/>
                      <w:szCs w:val="20"/>
                    </w:rPr>
                  </w:pPr>
                  <w:r w:rsidRPr="00953326">
                    <w:rPr>
                      <w:sz w:val="20"/>
                      <w:szCs w:val="20"/>
                    </w:rPr>
                    <w:t>are</w:t>
                  </w:r>
                </w:p>
                <w:p w:rsidR="00953326" w:rsidRPr="00953326" w:rsidRDefault="00953326" w:rsidP="00953326">
                  <w:pPr>
                    <w:widowControl w:val="0"/>
                    <w:rPr>
                      <w:sz w:val="20"/>
                      <w:szCs w:val="20"/>
                    </w:rPr>
                  </w:pPr>
                  <w:r w:rsidRPr="00953326">
                    <w:rPr>
                      <w:sz w:val="20"/>
                      <w:szCs w:val="20"/>
                    </w:rPr>
                    <w:t xml:space="preserve">my </w:t>
                  </w:r>
                </w:p>
                <w:p w:rsidR="00953326" w:rsidRPr="00953326" w:rsidRDefault="00953326" w:rsidP="00953326">
                  <w:pPr>
                    <w:widowControl w:val="0"/>
                    <w:rPr>
                      <w:sz w:val="20"/>
                      <w:szCs w:val="20"/>
                    </w:rPr>
                  </w:pPr>
                  <w:r w:rsidRPr="00953326">
                    <w:rPr>
                      <w:sz w:val="20"/>
                      <w:szCs w:val="20"/>
                    </w:rPr>
                    <w:t>all</w:t>
                  </w:r>
                </w:p>
              </w:tc>
            </w:tr>
          </w:tbl>
          <w:p w:rsidR="00F440BA" w:rsidRDefault="00F440BA" w:rsidP="00953326">
            <w:pPr>
              <w:widowControl w:val="0"/>
              <w:pBdr>
                <w:top w:val="nil"/>
                <w:left w:val="nil"/>
                <w:bottom w:val="nil"/>
                <w:right w:val="nil"/>
                <w:between w:val="nil"/>
              </w:pBdr>
              <w:spacing w:line="240" w:lineRule="auto"/>
              <w:rPr>
                <w:b/>
                <w:sz w:val="20"/>
                <w:szCs w:val="20"/>
              </w:rPr>
            </w:pPr>
          </w:p>
        </w:tc>
      </w:tr>
      <w:tr w:rsidR="00F440BA" w:rsidTr="00953326">
        <w:trPr>
          <w:trHeight w:val="1843"/>
          <w:jc w:val="center"/>
        </w:trPr>
        <w:tc>
          <w:tcPr>
            <w:tcW w:w="1485" w:type="dxa"/>
            <w:shd w:val="clear" w:color="auto" w:fill="auto"/>
            <w:tcMar>
              <w:top w:w="100" w:type="dxa"/>
              <w:left w:w="100" w:type="dxa"/>
              <w:bottom w:w="100" w:type="dxa"/>
              <w:right w:w="100" w:type="dxa"/>
            </w:tcMar>
          </w:tcPr>
          <w:p w:rsidR="00F440BA" w:rsidRDefault="00F440BA" w:rsidP="00B873AA">
            <w:pPr>
              <w:widowControl w:val="0"/>
              <w:pBdr>
                <w:top w:val="nil"/>
                <w:left w:val="nil"/>
                <w:bottom w:val="nil"/>
                <w:right w:val="nil"/>
                <w:between w:val="nil"/>
              </w:pBdr>
              <w:spacing w:line="240" w:lineRule="auto"/>
              <w:jc w:val="center"/>
              <w:rPr>
                <w:b/>
                <w:color w:val="9900FF"/>
                <w:sz w:val="16"/>
                <w:szCs w:val="16"/>
              </w:rPr>
            </w:pPr>
            <w:r>
              <w:rPr>
                <w:b/>
                <w:color w:val="9900FF"/>
                <w:sz w:val="16"/>
                <w:szCs w:val="16"/>
              </w:rPr>
              <w:t xml:space="preserve">Friday </w:t>
            </w:r>
          </w:p>
          <w:p w:rsidR="00F440BA" w:rsidRDefault="00F440BA" w:rsidP="00B873AA">
            <w:pPr>
              <w:widowControl w:val="0"/>
              <w:pBdr>
                <w:top w:val="nil"/>
                <w:left w:val="nil"/>
                <w:bottom w:val="nil"/>
                <w:right w:val="nil"/>
                <w:between w:val="nil"/>
              </w:pBdr>
              <w:spacing w:line="240" w:lineRule="auto"/>
              <w:jc w:val="center"/>
              <w:rPr>
                <w:b/>
                <w:color w:val="9900FF"/>
                <w:sz w:val="16"/>
                <w:szCs w:val="16"/>
              </w:rPr>
            </w:pPr>
            <w:r>
              <w:rPr>
                <w:noProof/>
              </w:rPr>
              <w:drawing>
                <wp:inline distT="0" distB="0" distL="0" distR="0" wp14:anchorId="6C43EF9E" wp14:editId="054C7344">
                  <wp:extent cx="621293" cy="6762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21293" cy="676275"/>
                          </a:xfrm>
                          <a:prstGeom prst="rect">
                            <a:avLst/>
                          </a:prstGeom>
                        </pic:spPr>
                      </pic:pic>
                    </a:graphicData>
                  </a:graphic>
                </wp:inline>
              </w:drawing>
            </w:r>
          </w:p>
        </w:tc>
        <w:tc>
          <w:tcPr>
            <w:tcW w:w="7207" w:type="dxa"/>
            <w:shd w:val="clear" w:color="auto" w:fill="auto"/>
            <w:tcMar>
              <w:top w:w="100" w:type="dxa"/>
              <w:left w:w="100" w:type="dxa"/>
              <w:bottom w:w="100" w:type="dxa"/>
              <w:right w:w="100" w:type="dxa"/>
            </w:tcMar>
          </w:tcPr>
          <w:p w:rsidR="00F440BA" w:rsidRDefault="00F440BA" w:rsidP="00F440BA">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Read or listen to the story ‘Giraffes Can’t Dance’ </w:t>
            </w:r>
            <w:hyperlink r:id="rId15">
              <w:r>
                <w:rPr>
                  <w:color w:val="1155CC"/>
                  <w:sz w:val="20"/>
                  <w:szCs w:val="20"/>
                  <w:u w:val="single"/>
                </w:rPr>
                <w:t>here</w:t>
              </w:r>
            </w:hyperlink>
            <w:r>
              <w:rPr>
                <w:sz w:val="20"/>
                <w:szCs w:val="20"/>
              </w:rPr>
              <w:t>.</w:t>
            </w:r>
            <w:r>
              <w:rPr>
                <w:b/>
                <w:color w:val="9900FF"/>
                <w:sz w:val="20"/>
                <w:szCs w:val="20"/>
              </w:rPr>
              <w:t xml:space="preserve"> </w:t>
            </w:r>
            <w:r>
              <w:rPr>
                <w:sz w:val="20"/>
                <w:szCs w:val="20"/>
              </w:rPr>
              <w:t>Talk about how Gerald the giraffe showed determination when trying to achieve his goals.</w:t>
            </w:r>
            <w:r>
              <w:rPr>
                <w:b/>
                <w:color w:val="9900FF"/>
                <w:sz w:val="20"/>
                <w:szCs w:val="20"/>
              </w:rPr>
              <w:t xml:space="preserve"> </w:t>
            </w:r>
            <w:r>
              <w:rPr>
                <w:sz w:val="20"/>
                <w:szCs w:val="20"/>
              </w:rPr>
              <w:t xml:space="preserve">Ask your child what they are looking forward to most about their new class, what they would like to get better at and what they would like to learn about. </w:t>
            </w:r>
          </w:p>
          <w:p w:rsidR="00F440BA" w:rsidRDefault="00F440BA" w:rsidP="00F440BA">
            <w:pPr>
              <w:widowControl w:val="0"/>
              <w:pBdr>
                <w:top w:val="nil"/>
                <w:left w:val="nil"/>
                <w:bottom w:val="nil"/>
                <w:right w:val="nil"/>
                <w:between w:val="nil"/>
              </w:pBdr>
              <w:spacing w:line="240" w:lineRule="auto"/>
              <w:rPr>
                <w:sz w:val="20"/>
                <w:szCs w:val="20"/>
              </w:rPr>
            </w:pPr>
            <w:r>
              <w:rPr>
                <w:sz w:val="20"/>
                <w:szCs w:val="20"/>
              </w:rPr>
              <w:t xml:space="preserve">Then discuss all of the things that will help your child get </w:t>
            </w:r>
            <w:proofErr w:type="spellStart"/>
            <w:r>
              <w:rPr>
                <w:sz w:val="20"/>
                <w:szCs w:val="20"/>
              </w:rPr>
              <w:t>read</w:t>
            </w:r>
            <w:proofErr w:type="spellEnd"/>
            <w:r>
              <w:rPr>
                <w:sz w:val="20"/>
                <w:szCs w:val="20"/>
              </w:rPr>
              <w:t xml:space="preserve"> for their new year group (see the list below). With your child, choose a few of the items from the list to practise over the next few weeks before September.</w:t>
            </w:r>
          </w:p>
        </w:tc>
        <w:tc>
          <w:tcPr>
            <w:tcW w:w="7208" w:type="dxa"/>
            <w:shd w:val="clear" w:color="auto" w:fill="auto"/>
          </w:tcPr>
          <w:p w:rsidR="00953326" w:rsidRDefault="00953326" w:rsidP="00953326">
            <w:pPr>
              <w:widowControl w:val="0"/>
              <w:pBdr>
                <w:top w:val="nil"/>
                <w:left w:val="nil"/>
                <w:bottom w:val="nil"/>
                <w:right w:val="nil"/>
                <w:between w:val="nil"/>
              </w:pBdr>
              <w:spacing w:line="240" w:lineRule="auto"/>
              <w:rPr>
                <w:sz w:val="20"/>
                <w:szCs w:val="20"/>
              </w:rPr>
            </w:pPr>
            <w:r>
              <w:rPr>
                <w:sz w:val="20"/>
                <w:szCs w:val="20"/>
              </w:rPr>
              <w:t xml:space="preserve">Read and write these words and put them into sentences Check you have lead in lines, finger spaces and use correct spellings. </w:t>
            </w:r>
          </w:p>
          <w:tbl>
            <w:tblPr>
              <w:tblStyle w:val="TableGrid"/>
              <w:tblW w:w="0" w:type="auto"/>
              <w:tblLayout w:type="fixed"/>
              <w:tblLook w:val="04A0" w:firstRow="1" w:lastRow="0" w:firstColumn="1" w:lastColumn="0" w:noHBand="0" w:noVBand="1"/>
            </w:tblPr>
            <w:tblGrid>
              <w:gridCol w:w="3488"/>
              <w:gridCol w:w="3489"/>
            </w:tblGrid>
            <w:tr w:rsidR="00953326" w:rsidRPr="00953326" w:rsidTr="00C73D4F">
              <w:tc>
                <w:tcPr>
                  <w:tcW w:w="3488" w:type="dxa"/>
                </w:tcPr>
                <w:p w:rsidR="00953326" w:rsidRDefault="00953326" w:rsidP="00C73D4F">
                  <w:pPr>
                    <w:widowControl w:val="0"/>
                    <w:rPr>
                      <w:sz w:val="20"/>
                      <w:szCs w:val="20"/>
                    </w:rPr>
                  </w:pPr>
                  <w:r>
                    <w:rPr>
                      <w:sz w:val="20"/>
                      <w:szCs w:val="20"/>
                    </w:rPr>
                    <w:t>he</w:t>
                  </w:r>
                </w:p>
                <w:p w:rsidR="00953326" w:rsidRDefault="00953326" w:rsidP="00C73D4F">
                  <w:pPr>
                    <w:widowControl w:val="0"/>
                    <w:rPr>
                      <w:sz w:val="20"/>
                      <w:szCs w:val="20"/>
                    </w:rPr>
                  </w:pPr>
                  <w:r>
                    <w:rPr>
                      <w:sz w:val="20"/>
                      <w:szCs w:val="20"/>
                    </w:rPr>
                    <w:t>she</w:t>
                  </w:r>
                </w:p>
                <w:p w:rsidR="00953326" w:rsidRPr="00953326" w:rsidRDefault="00953326" w:rsidP="00C73D4F">
                  <w:pPr>
                    <w:widowControl w:val="0"/>
                    <w:rPr>
                      <w:sz w:val="20"/>
                      <w:szCs w:val="20"/>
                    </w:rPr>
                  </w:pPr>
                  <w:r>
                    <w:rPr>
                      <w:sz w:val="20"/>
                      <w:szCs w:val="20"/>
                    </w:rPr>
                    <w:t>me</w:t>
                  </w:r>
                  <w:r w:rsidRPr="00953326">
                    <w:rPr>
                      <w:sz w:val="20"/>
                      <w:szCs w:val="20"/>
                    </w:rPr>
                    <w:t xml:space="preserve"> </w:t>
                  </w:r>
                </w:p>
              </w:tc>
              <w:tc>
                <w:tcPr>
                  <w:tcW w:w="3489" w:type="dxa"/>
                </w:tcPr>
                <w:p w:rsidR="00953326" w:rsidRDefault="00953326" w:rsidP="00C73D4F">
                  <w:pPr>
                    <w:widowControl w:val="0"/>
                    <w:rPr>
                      <w:sz w:val="20"/>
                      <w:szCs w:val="20"/>
                    </w:rPr>
                  </w:pPr>
                  <w:r>
                    <w:rPr>
                      <w:sz w:val="20"/>
                      <w:szCs w:val="20"/>
                    </w:rPr>
                    <w:t xml:space="preserve">be </w:t>
                  </w:r>
                </w:p>
                <w:p w:rsidR="00953326" w:rsidRDefault="00953326" w:rsidP="00C73D4F">
                  <w:pPr>
                    <w:widowControl w:val="0"/>
                    <w:rPr>
                      <w:sz w:val="20"/>
                      <w:szCs w:val="20"/>
                    </w:rPr>
                  </w:pPr>
                  <w:r>
                    <w:rPr>
                      <w:sz w:val="20"/>
                      <w:szCs w:val="20"/>
                    </w:rPr>
                    <w:t xml:space="preserve">was </w:t>
                  </w:r>
                </w:p>
                <w:p w:rsidR="00953326" w:rsidRPr="00953326" w:rsidRDefault="00953326" w:rsidP="00C73D4F">
                  <w:pPr>
                    <w:widowControl w:val="0"/>
                    <w:rPr>
                      <w:sz w:val="20"/>
                      <w:szCs w:val="20"/>
                    </w:rPr>
                  </w:pPr>
                  <w:r>
                    <w:rPr>
                      <w:sz w:val="20"/>
                      <w:szCs w:val="20"/>
                    </w:rPr>
                    <w:t>we</w:t>
                  </w:r>
                </w:p>
              </w:tc>
            </w:tr>
          </w:tbl>
          <w:p w:rsidR="00F440BA" w:rsidRDefault="00F440BA" w:rsidP="00B873AA">
            <w:pPr>
              <w:widowControl w:val="0"/>
              <w:pBdr>
                <w:top w:val="nil"/>
                <w:left w:val="nil"/>
                <w:bottom w:val="nil"/>
                <w:right w:val="nil"/>
                <w:between w:val="nil"/>
              </w:pBdr>
              <w:spacing w:line="240" w:lineRule="auto"/>
              <w:rPr>
                <w:sz w:val="20"/>
                <w:szCs w:val="20"/>
              </w:rPr>
            </w:pPr>
          </w:p>
        </w:tc>
      </w:tr>
      <w:tr w:rsidR="002905A1" w:rsidTr="00953326">
        <w:trPr>
          <w:trHeight w:val="282"/>
          <w:jc w:val="center"/>
        </w:trPr>
        <w:tc>
          <w:tcPr>
            <w:tcW w:w="15900" w:type="dxa"/>
            <w:gridSpan w:val="3"/>
            <w:tcBorders>
              <w:top w:val="single" w:sz="16" w:space="0" w:color="434343"/>
              <w:left w:val="single" w:sz="16" w:space="0" w:color="434343"/>
              <w:bottom w:val="single" w:sz="16" w:space="0" w:color="434343"/>
            </w:tcBorders>
            <w:shd w:val="clear" w:color="auto" w:fill="666666"/>
            <w:tcMar>
              <w:top w:w="140" w:type="dxa"/>
              <w:left w:w="140" w:type="dxa"/>
              <w:bottom w:w="140" w:type="dxa"/>
              <w:right w:w="140" w:type="dxa"/>
            </w:tcMar>
          </w:tcPr>
          <w:p w:rsidR="002905A1" w:rsidRDefault="002905A1" w:rsidP="00953326">
            <w:pPr>
              <w:widowControl w:val="0"/>
              <w:spacing w:line="240" w:lineRule="auto"/>
              <w:rPr>
                <w:b/>
                <w:sz w:val="28"/>
                <w:szCs w:val="28"/>
                <w:u w:val="single"/>
              </w:rPr>
            </w:pPr>
          </w:p>
        </w:tc>
      </w:tr>
    </w:tbl>
    <w:p w:rsidR="002905A1" w:rsidRDefault="002905A1" w:rsidP="002905A1"/>
    <w:p w:rsidR="002905A1" w:rsidRDefault="002905A1" w:rsidP="002905A1">
      <w:pPr>
        <w:jc w:val="center"/>
        <w:rPr>
          <w:rFonts w:ascii="Architects Daughter" w:eastAsia="Architects Daughter" w:hAnsi="Architects Daughter" w:cs="Architects Daughter"/>
          <w:sz w:val="24"/>
          <w:szCs w:val="24"/>
        </w:rPr>
      </w:pPr>
    </w:p>
    <w:tbl>
      <w:tblPr>
        <w:tblW w:w="158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3165"/>
        <w:gridCol w:w="3600"/>
        <w:gridCol w:w="2865"/>
        <w:gridCol w:w="3045"/>
      </w:tblGrid>
      <w:tr w:rsidR="002905A1" w:rsidTr="00B873AA">
        <w:trPr>
          <w:jc w:val="center"/>
        </w:trPr>
        <w:tc>
          <w:tcPr>
            <w:tcW w:w="15825" w:type="dxa"/>
            <w:gridSpan w:val="5"/>
            <w:tcBorders>
              <w:top w:val="single" w:sz="16" w:space="0" w:color="434343"/>
              <w:left w:val="single" w:sz="16" w:space="0" w:color="434343"/>
              <w:bottom w:val="single" w:sz="8" w:space="0" w:color="000000"/>
            </w:tcBorders>
            <w:shd w:val="clear" w:color="auto" w:fill="666666"/>
            <w:tcMar>
              <w:top w:w="140" w:type="dxa"/>
              <w:left w:w="140" w:type="dxa"/>
              <w:bottom w:w="140" w:type="dxa"/>
              <w:right w:w="140" w:type="dxa"/>
            </w:tcMar>
          </w:tcPr>
          <w:p w:rsidR="002905A1" w:rsidRDefault="002905A1" w:rsidP="00B873AA">
            <w:pPr>
              <w:widowControl w:val="0"/>
              <w:spacing w:line="240" w:lineRule="auto"/>
              <w:jc w:val="center"/>
              <w:rPr>
                <w:b/>
                <w:sz w:val="24"/>
                <w:szCs w:val="24"/>
              </w:rPr>
            </w:pPr>
            <w:r>
              <w:rPr>
                <w:b/>
                <w:sz w:val="24"/>
                <w:szCs w:val="24"/>
              </w:rPr>
              <w:t>EYFS Transition Learning Project</w:t>
            </w:r>
          </w:p>
        </w:tc>
      </w:tr>
      <w:tr w:rsidR="002905A1" w:rsidTr="00B873AA">
        <w:trPr>
          <w:trHeight w:val="390"/>
          <w:jc w:val="center"/>
        </w:trPr>
        <w:tc>
          <w:tcPr>
            <w:tcW w:w="15825" w:type="dxa"/>
            <w:gridSpan w:val="5"/>
            <w:tcBorders>
              <w:top w:val="single" w:sz="8" w:space="0" w:color="000000"/>
              <w:left w:val="single" w:sz="16" w:space="0" w:color="434343"/>
              <w:bottom w:val="single" w:sz="8" w:space="0" w:color="000000"/>
            </w:tcBorders>
            <w:shd w:val="clear" w:color="auto" w:fill="B7B7B7"/>
            <w:tcMar>
              <w:top w:w="140" w:type="dxa"/>
              <w:left w:w="140" w:type="dxa"/>
              <w:bottom w:w="140" w:type="dxa"/>
              <w:right w:w="140" w:type="dxa"/>
            </w:tcMar>
          </w:tcPr>
          <w:p w:rsidR="002905A1" w:rsidRDefault="002905A1" w:rsidP="00B873AA">
            <w:pPr>
              <w:widowControl w:val="0"/>
              <w:spacing w:line="240" w:lineRule="auto"/>
              <w:jc w:val="center"/>
            </w:pPr>
          </w:p>
        </w:tc>
      </w:tr>
      <w:tr w:rsidR="002905A1" w:rsidTr="00B873AA">
        <w:trPr>
          <w:trHeight w:val="440"/>
          <w:jc w:val="center"/>
        </w:trPr>
        <w:tc>
          <w:tcPr>
            <w:tcW w:w="3150" w:type="dxa"/>
            <w:shd w:val="clear" w:color="auto" w:fill="auto"/>
            <w:tcMar>
              <w:top w:w="100" w:type="dxa"/>
              <w:left w:w="100" w:type="dxa"/>
              <w:bottom w:w="100" w:type="dxa"/>
              <w:right w:w="100" w:type="dxa"/>
            </w:tcMar>
          </w:tcPr>
          <w:p w:rsidR="002905A1" w:rsidRDefault="00F440BA" w:rsidP="00B873AA">
            <w:pPr>
              <w:widowControl w:val="0"/>
              <w:spacing w:line="240" w:lineRule="auto"/>
              <w:jc w:val="center"/>
              <w:rPr>
                <w:rFonts w:ascii="Architects Daughter" w:eastAsia="Architects Daughter" w:hAnsi="Architects Daughter" w:cs="Architects Daughter"/>
              </w:rPr>
            </w:pPr>
            <w:r>
              <w:rPr>
                <w:rFonts w:ascii="Architects Daughter" w:eastAsia="Architects Daughter" w:hAnsi="Architects Daughter" w:cs="Architects Daughter"/>
              </w:rPr>
              <w:lastRenderedPageBreak/>
              <w:t xml:space="preserve">Monday Maths </w:t>
            </w:r>
          </w:p>
        </w:tc>
        <w:tc>
          <w:tcPr>
            <w:tcW w:w="3165" w:type="dxa"/>
            <w:shd w:val="clear" w:color="auto" w:fill="auto"/>
            <w:tcMar>
              <w:top w:w="100" w:type="dxa"/>
              <w:left w:w="100" w:type="dxa"/>
              <w:bottom w:w="100" w:type="dxa"/>
              <w:right w:w="100" w:type="dxa"/>
            </w:tcMar>
          </w:tcPr>
          <w:p w:rsidR="002905A1" w:rsidRDefault="001773F0" w:rsidP="00B873AA">
            <w:pPr>
              <w:widowControl w:val="0"/>
              <w:spacing w:line="240" w:lineRule="auto"/>
              <w:jc w:val="center"/>
              <w:rPr>
                <w:rFonts w:ascii="Architects Daughter" w:eastAsia="Architects Daughter" w:hAnsi="Architects Daughter" w:cs="Architects Daughter"/>
              </w:rPr>
            </w:pPr>
            <w:r>
              <w:rPr>
                <w:rFonts w:ascii="Architects Daughter" w:eastAsia="Architects Daughter" w:hAnsi="Architects Daughter" w:cs="Architects Daughter"/>
              </w:rPr>
              <w:t xml:space="preserve">Tuesday Maths </w:t>
            </w:r>
          </w:p>
        </w:tc>
        <w:tc>
          <w:tcPr>
            <w:tcW w:w="3600" w:type="dxa"/>
            <w:shd w:val="clear" w:color="auto" w:fill="auto"/>
            <w:tcMar>
              <w:top w:w="100" w:type="dxa"/>
              <w:left w:w="100" w:type="dxa"/>
              <w:bottom w:w="100" w:type="dxa"/>
              <w:right w:w="100" w:type="dxa"/>
            </w:tcMar>
          </w:tcPr>
          <w:p w:rsidR="002905A1" w:rsidRDefault="001773F0" w:rsidP="00B873AA">
            <w:pPr>
              <w:widowControl w:val="0"/>
              <w:spacing w:line="240" w:lineRule="auto"/>
              <w:jc w:val="center"/>
              <w:rPr>
                <w:rFonts w:ascii="Architects Daughter" w:eastAsia="Architects Daughter" w:hAnsi="Architects Daughter" w:cs="Architects Daughter"/>
              </w:rPr>
            </w:pPr>
            <w:r>
              <w:rPr>
                <w:rFonts w:ascii="Architects Daughter" w:eastAsia="Architects Daughter" w:hAnsi="Architects Daughter" w:cs="Architects Daughter"/>
              </w:rPr>
              <w:t>Wednesday maths</w:t>
            </w:r>
          </w:p>
        </w:tc>
        <w:tc>
          <w:tcPr>
            <w:tcW w:w="2865" w:type="dxa"/>
            <w:shd w:val="clear" w:color="auto" w:fill="auto"/>
            <w:tcMar>
              <w:top w:w="100" w:type="dxa"/>
              <w:left w:w="100" w:type="dxa"/>
              <w:bottom w:w="100" w:type="dxa"/>
              <w:right w:w="100" w:type="dxa"/>
            </w:tcMar>
          </w:tcPr>
          <w:p w:rsidR="002905A1" w:rsidRDefault="001773F0" w:rsidP="00B873AA">
            <w:pPr>
              <w:widowControl w:val="0"/>
              <w:spacing w:line="240" w:lineRule="auto"/>
              <w:jc w:val="center"/>
              <w:rPr>
                <w:rFonts w:ascii="Architects Daughter" w:eastAsia="Architects Daughter" w:hAnsi="Architects Daughter" w:cs="Architects Daughter"/>
              </w:rPr>
            </w:pPr>
            <w:r>
              <w:rPr>
                <w:rFonts w:ascii="Architects Daughter" w:eastAsia="Architects Daughter" w:hAnsi="Architects Daughter" w:cs="Architects Daughter"/>
              </w:rPr>
              <w:t>Thursday maths</w:t>
            </w:r>
          </w:p>
        </w:tc>
        <w:tc>
          <w:tcPr>
            <w:tcW w:w="3045" w:type="dxa"/>
            <w:shd w:val="clear" w:color="auto" w:fill="auto"/>
            <w:tcMar>
              <w:top w:w="100" w:type="dxa"/>
              <w:left w:w="100" w:type="dxa"/>
              <w:bottom w:w="100" w:type="dxa"/>
              <w:right w:w="100" w:type="dxa"/>
            </w:tcMar>
          </w:tcPr>
          <w:p w:rsidR="002905A1" w:rsidRDefault="001773F0" w:rsidP="00B873AA">
            <w:pPr>
              <w:widowControl w:val="0"/>
              <w:spacing w:line="240" w:lineRule="auto"/>
              <w:jc w:val="center"/>
              <w:rPr>
                <w:rFonts w:ascii="Architects Daughter" w:eastAsia="Architects Daughter" w:hAnsi="Architects Daughter" w:cs="Architects Daughter"/>
              </w:rPr>
            </w:pPr>
            <w:r>
              <w:rPr>
                <w:rFonts w:ascii="Architects Daughter" w:eastAsia="Architects Daughter" w:hAnsi="Architects Daughter" w:cs="Architects Daughter"/>
              </w:rPr>
              <w:t>Friday maths</w:t>
            </w:r>
          </w:p>
        </w:tc>
      </w:tr>
      <w:tr w:rsidR="002905A1" w:rsidTr="00B873AA">
        <w:trPr>
          <w:trHeight w:val="440"/>
          <w:jc w:val="center"/>
        </w:trPr>
        <w:tc>
          <w:tcPr>
            <w:tcW w:w="3150" w:type="dxa"/>
            <w:shd w:val="clear" w:color="auto" w:fill="auto"/>
            <w:tcMar>
              <w:top w:w="100" w:type="dxa"/>
              <w:left w:w="100" w:type="dxa"/>
              <w:bottom w:w="100" w:type="dxa"/>
              <w:right w:w="100" w:type="dxa"/>
            </w:tcMar>
          </w:tcPr>
          <w:p w:rsidR="002905A1" w:rsidRDefault="001773F0" w:rsidP="00B873AA">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Write numbers 1 -20 making sure formations are correct</w:t>
            </w:r>
          </w:p>
        </w:tc>
        <w:tc>
          <w:tcPr>
            <w:tcW w:w="3165" w:type="dxa"/>
            <w:shd w:val="clear" w:color="auto" w:fill="auto"/>
            <w:tcMar>
              <w:top w:w="100" w:type="dxa"/>
              <w:left w:w="100" w:type="dxa"/>
              <w:bottom w:w="100" w:type="dxa"/>
              <w:right w:w="100" w:type="dxa"/>
            </w:tcMar>
          </w:tcPr>
          <w:p w:rsidR="002905A1" w:rsidRDefault="001773F0" w:rsidP="00B873AA">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Doubling numbers</w:t>
            </w:r>
          </w:p>
          <w:p w:rsidR="001773F0" w:rsidRDefault="001773F0" w:rsidP="00B873AA">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Choose a number count that many objects and double it. </w:t>
            </w:r>
          </w:p>
        </w:tc>
        <w:tc>
          <w:tcPr>
            <w:tcW w:w="3600" w:type="dxa"/>
            <w:shd w:val="clear" w:color="auto" w:fill="auto"/>
            <w:tcMar>
              <w:top w:w="100" w:type="dxa"/>
              <w:left w:w="100" w:type="dxa"/>
              <w:bottom w:w="100" w:type="dxa"/>
              <w:right w:w="100" w:type="dxa"/>
            </w:tcMar>
          </w:tcPr>
          <w:p w:rsidR="002905A1" w:rsidRDefault="001773F0" w:rsidP="00B873AA">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Doubling butterflies</w:t>
            </w:r>
          </w:p>
          <w:p w:rsidR="001773F0" w:rsidRDefault="001773F0" w:rsidP="00B873AA">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Draw a butterfly and fold in half. Paint a set </w:t>
            </w:r>
            <w:proofErr w:type="spellStart"/>
            <w:r>
              <w:rPr>
                <w:rFonts w:ascii="Architects Daughter" w:eastAsia="Architects Daughter" w:hAnsi="Architects Daughter" w:cs="Architects Daughter"/>
                <w:sz w:val="24"/>
                <w:szCs w:val="24"/>
              </w:rPr>
              <w:t>ie</w:t>
            </w:r>
            <w:proofErr w:type="spellEnd"/>
            <w:r>
              <w:rPr>
                <w:rFonts w:ascii="Architects Daughter" w:eastAsia="Architects Daughter" w:hAnsi="Architects Daughter" w:cs="Architects Daughter"/>
                <w:sz w:val="24"/>
                <w:szCs w:val="24"/>
              </w:rPr>
              <w:t xml:space="preserve"> 5 dots on one side then fold onto clear half to discover what the double is. Write the sum on a wing</w:t>
            </w:r>
            <w:r>
              <w:rPr>
                <w:noProof/>
              </w:rPr>
              <w:drawing>
                <wp:inline distT="0" distB="0" distL="0" distR="0" wp14:anchorId="69666695" wp14:editId="187A590B">
                  <wp:extent cx="842416" cy="619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48116" cy="623314"/>
                          </a:xfrm>
                          <a:prstGeom prst="rect">
                            <a:avLst/>
                          </a:prstGeom>
                        </pic:spPr>
                      </pic:pic>
                    </a:graphicData>
                  </a:graphic>
                </wp:inline>
              </w:drawing>
            </w:r>
          </w:p>
        </w:tc>
        <w:tc>
          <w:tcPr>
            <w:tcW w:w="2865" w:type="dxa"/>
            <w:shd w:val="clear" w:color="auto" w:fill="auto"/>
            <w:tcMar>
              <w:top w:w="100" w:type="dxa"/>
              <w:left w:w="100" w:type="dxa"/>
              <w:bottom w:w="100" w:type="dxa"/>
              <w:right w:w="100" w:type="dxa"/>
            </w:tcMar>
          </w:tcPr>
          <w:p w:rsidR="002905A1" w:rsidRDefault="001773F0" w:rsidP="00B873AA">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Play a number game like snakes and ladders to practise one more and 1 less </w:t>
            </w:r>
          </w:p>
        </w:tc>
        <w:tc>
          <w:tcPr>
            <w:tcW w:w="3045" w:type="dxa"/>
            <w:shd w:val="clear" w:color="auto" w:fill="auto"/>
            <w:tcMar>
              <w:top w:w="100" w:type="dxa"/>
              <w:left w:w="100" w:type="dxa"/>
              <w:bottom w:w="100" w:type="dxa"/>
              <w:right w:w="100" w:type="dxa"/>
            </w:tcMar>
          </w:tcPr>
          <w:p w:rsidR="002905A1" w:rsidRDefault="001773F0" w:rsidP="001773F0">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Choose a number and do different movements. E.g. choose 5 and do 5 jumps</w:t>
            </w:r>
          </w:p>
          <w:p w:rsidR="001773F0" w:rsidRDefault="001773F0" w:rsidP="001773F0">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8 8 hops, 10 do 10 claps etc. </w:t>
            </w:r>
          </w:p>
        </w:tc>
      </w:tr>
      <w:tr w:rsidR="00F440BA" w:rsidTr="000247E7">
        <w:trPr>
          <w:trHeight w:val="440"/>
          <w:jc w:val="center"/>
        </w:trPr>
        <w:tc>
          <w:tcPr>
            <w:tcW w:w="15825" w:type="dxa"/>
            <w:gridSpan w:val="5"/>
            <w:shd w:val="clear" w:color="auto" w:fill="auto"/>
            <w:tcMar>
              <w:top w:w="100" w:type="dxa"/>
              <w:left w:w="100" w:type="dxa"/>
              <w:bottom w:w="100" w:type="dxa"/>
              <w:right w:w="100" w:type="dxa"/>
            </w:tcMar>
          </w:tcPr>
          <w:p w:rsidR="00F440BA" w:rsidRDefault="00922548" w:rsidP="00B873AA">
            <w:pPr>
              <w:widowControl w:val="0"/>
              <w:numPr>
                <w:ilvl w:val="0"/>
                <w:numId w:val="3"/>
              </w:numPr>
              <w:pBdr>
                <w:top w:val="nil"/>
                <w:left w:val="nil"/>
                <w:bottom w:val="nil"/>
                <w:right w:val="nil"/>
                <w:between w:val="nil"/>
              </w:pBdr>
              <w:spacing w:line="240" w:lineRule="auto"/>
              <w:rPr>
                <w:rFonts w:ascii="Comic Sans MS" w:eastAsia="Comic Sans MS" w:hAnsi="Comic Sans MS" w:cs="Comic Sans MS"/>
              </w:rPr>
            </w:pPr>
            <w:r>
              <w:rPr>
                <w:noProof/>
              </w:rPr>
              <w:drawing>
                <wp:anchor distT="0" distB="0" distL="114300" distR="114300" simplePos="0" relativeHeight="251658240" behindDoc="1" locked="0" layoutInCell="1" allowOverlap="1" wp14:anchorId="18782346" wp14:editId="53EDF577">
                  <wp:simplePos x="0" y="0"/>
                  <wp:positionH relativeFrom="column">
                    <wp:posOffset>6635115</wp:posOffset>
                  </wp:positionH>
                  <wp:positionV relativeFrom="paragraph">
                    <wp:posOffset>274955</wp:posOffset>
                  </wp:positionV>
                  <wp:extent cx="1857375" cy="1044575"/>
                  <wp:effectExtent l="0" t="0" r="9525" b="3175"/>
                  <wp:wrapTight wrapText="bothSides">
                    <wp:wrapPolygon edited="0">
                      <wp:start x="0" y="0"/>
                      <wp:lineTo x="0" y="21272"/>
                      <wp:lineTo x="21489" y="21272"/>
                      <wp:lineTo x="2148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57375" cy="1044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E0E6CFA" wp14:editId="6A779772">
                  <wp:simplePos x="0" y="0"/>
                  <wp:positionH relativeFrom="column">
                    <wp:posOffset>6969125</wp:posOffset>
                  </wp:positionH>
                  <wp:positionV relativeFrom="paragraph">
                    <wp:posOffset>1940560</wp:posOffset>
                  </wp:positionV>
                  <wp:extent cx="3133725" cy="1673225"/>
                  <wp:effectExtent l="0" t="0" r="9525" b="3175"/>
                  <wp:wrapTight wrapText="bothSides">
                    <wp:wrapPolygon edited="0">
                      <wp:start x="0" y="0"/>
                      <wp:lineTo x="0" y="21395"/>
                      <wp:lineTo x="21534" y="21395"/>
                      <wp:lineTo x="2153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33725" cy="1673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8F9EE72" wp14:editId="773D52D1">
                  <wp:simplePos x="0" y="0"/>
                  <wp:positionH relativeFrom="column">
                    <wp:posOffset>3730625</wp:posOffset>
                  </wp:positionH>
                  <wp:positionV relativeFrom="paragraph">
                    <wp:posOffset>1710055</wp:posOffset>
                  </wp:positionV>
                  <wp:extent cx="3352800" cy="1789430"/>
                  <wp:effectExtent l="0" t="0" r="0" b="1270"/>
                  <wp:wrapTight wrapText="bothSides">
                    <wp:wrapPolygon edited="0">
                      <wp:start x="0" y="0"/>
                      <wp:lineTo x="0" y="21385"/>
                      <wp:lineTo x="21477" y="21385"/>
                      <wp:lineTo x="2147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352800" cy="1789430"/>
                          </a:xfrm>
                          <a:prstGeom prst="rect">
                            <a:avLst/>
                          </a:prstGeom>
                        </pic:spPr>
                      </pic:pic>
                    </a:graphicData>
                  </a:graphic>
                  <wp14:sizeRelH relativeFrom="page">
                    <wp14:pctWidth>0</wp14:pctWidth>
                  </wp14:sizeRelH>
                  <wp14:sizeRelV relativeFrom="page">
                    <wp14:pctHeight>0</wp14:pctHeight>
                  </wp14:sizeRelV>
                </wp:anchor>
              </w:drawing>
            </w:r>
            <w:r w:rsidR="001773F0">
              <w:rPr>
                <w:noProof/>
              </w:rPr>
              <w:drawing>
                <wp:anchor distT="0" distB="0" distL="114300" distR="114300" simplePos="0" relativeHeight="251660288" behindDoc="1" locked="0" layoutInCell="1" allowOverlap="1" wp14:anchorId="069F201A" wp14:editId="219F48CF">
                  <wp:simplePos x="0" y="0"/>
                  <wp:positionH relativeFrom="column">
                    <wp:posOffset>920115</wp:posOffset>
                  </wp:positionH>
                  <wp:positionV relativeFrom="paragraph">
                    <wp:posOffset>393700</wp:posOffset>
                  </wp:positionV>
                  <wp:extent cx="2562225" cy="1367155"/>
                  <wp:effectExtent l="0" t="0" r="9525" b="4445"/>
                  <wp:wrapTight wrapText="bothSides">
                    <wp:wrapPolygon edited="0">
                      <wp:start x="0" y="0"/>
                      <wp:lineTo x="0" y="21369"/>
                      <wp:lineTo x="21520" y="21369"/>
                      <wp:lineTo x="2152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62225" cy="1367155"/>
                          </a:xfrm>
                          <a:prstGeom prst="rect">
                            <a:avLst/>
                          </a:prstGeom>
                        </pic:spPr>
                      </pic:pic>
                    </a:graphicData>
                  </a:graphic>
                  <wp14:sizeRelH relativeFrom="page">
                    <wp14:pctWidth>0</wp14:pctWidth>
                  </wp14:sizeRelH>
                  <wp14:sizeRelV relativeFrom="page">
                    <wp14:pctHeight>0</wp14:pctHeight>
                  </wp14:sizeRelV>
                </wp:anchor>
              </w:drawing>
            </w:r>
            <w:r w:rsidR="001773F0">
              <w:rPr>
                <w:noProof/>
              </w:rPr>
              <w:drawing>
                <wp:anchor distT="0" distB="0" distL="114300" distR="114300" simplePos="0" relativeHeight="251659264" behindDoc="1" locked="0" layoutInCell="1" allowOverlap="1" wp14:anchorId="76B8EBFC" wp14:editId="2F422AFE">
                  <wp:simplePos x="0" y="0"/>
                  <wp:positionH relativeFrom="column">
                    <wp:posOffset>3739515</wp:posOffset>
                  </wp:positionH>
                  <wp:positionV relativeFrom="paragraph">
                    <wp:posOffset>200025</wp:posOffset>
                  </wp:positionV>
                  <wp:extent cx="2828925" cy="1666875"/>
                  <wp:effectExtent l="0" t="0" r="9525" b="9525"/>
                  <wp:wrapTight wrapText="bothSides">
                    <wp:wrapPolygon edited="0">
                      <wp:start x="0" y="0"/>
                      <wp:lineTo x="0" y="21477"/>
                      <wp:lineTo x="21527" y="21477"/>
                      <wp:lineTo x="2152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28925" cy="1666875"/>
                          </a:xfrm>
                          <a:prstGeom prst="rect">
                            <a:avLst/>
                          </a:prstGeom>
                        </pic:spPr>
                      </pic:pic>
                    </a:graphicData>
                  </a:graphic>
                  <wp14:sizeRelH relativeFrom="page">
                    <wp14:pctWidth>0</wp14:pctWidth>
                  </wp14:sizeRelH>
                  <wp14:sizeRelV relativeFrom="page">
                    <wp14:pctHeight>0</wp14:pctHeight>
                  </wp14:sizeRelV>
                </wp:anchor>
              </w:drawing>
            </w:r>
            <w:r w:rsidR="00F440BA">
              <w:rPr>
                <w:rFonts w:ascii="Comic Sans MS" w:eastAsia="Comic Sans MS" w:hAnsi="Comic Sans MS" w:cs="Comic Sans MS"/>
              </w:rPr>
              <w:t xml:space="preserve">Science theme afternoons </w:t>
            </w:r>
          </w:p>
          <w:p w:rsidR="001773F0" w:rsidRDefault="001773F0" w:rsidP="001773F0">
            <w:pPr>
              <w:widowControl w:val="0"/>
              <w:pBdr>
                <w:top w:val="nil"/>
                <w:left w:val="nil"/>
                <w:bottom w:val="nil"/>
                <w:right w:val="nil"/>
                <w:between w:val="nil"/>
              </w:pBdr>
              <w:spacing w:line="240" w:lineRule="auto"/>
              <w:rPr>
                <w:rFonts w:ascii="Comic Sans MS" w:eastAsia="Comic Sans MS" w:hAnsi="Comic Sans MS" w:cs="Comic Sans MS"/>
              </w:rPr>
            </w:pPr>
          </w:p>
          <w:p w:rsidR="001773F0" w:rsidRDefault="001773F0" w:rsidP="001773F0">
            <w:pPr>
              <w:widowControl w:val="0"/>
              <w:pBdr>
                <w:top w:val="nil"/>
                <w:left w:val="nil"/>
                <w:bottom w:val="nil"/>
                <w:right w:val="nil"/>
                <w:between w:val="nil"/>
              </w:pBdr>
              <w:spacing w:line="240" w:lineRule="auto"/>
              <w:rPr>
                <w:rFonts w:ascii="Comic Sans MS" w:eastAsia="Comic Sans MS" w:hAnsi="Comic Sans MS" w:cs="Comic Sans MS"/>
              </w:rPr>
            </w:pPr>
          </w:p>
          <w:p w:rsidR="001773F0" w:rsidRDefault="001773F0" w:rsidP="001773F0">
            <w:pPr>
              <w:widowControl w:val="0"/>
              <w:pBdr>
                <w:top w:val="nil"/>
                <w:left w:val="nil"/>
                <w:bottom w:val="nil"/>
                <w:right w:val="nil"/>
                <w:between w:val="nil"/>
              </w:pBdr>
              <w:spacing w:line="240" w:lineRule="auto"/>
              <w:rPr>
                <w:rFonts w:ascii="Comic Sans MS" w:eastAsia="Comic Sans MS" w:hAnsi="Comic Sans MS" w:cs="Comic Sans MS"/>
              </w:rPr>
            </w:pPr>
          </w:p>
          <w:p w:rsidR="001773F0" w:rsidRDefault="001773F0" w:rsidP="001773F0">
            <w:pPr>
              <w:widowControl w:val="0"/>
              <w:pBdr>
                <w:top w:val="nil"/>
                <w:left w:val="nil"/>
                <w:bottom w:val="nil"/>
                <w:right w:val="nil"/>
                <w:between w:val="nil"/>
              </w:pBdr>
              <w:spacing w:line="240" w:lineRule="auto"/>
              <w:rPr>
                <w:rFonts w:ascii="Comic Sans MS" w:eastAsia="Comic Sans MS" w:hAnsi="Comic Sans MS" w:cs="Comic Sans MS"/>
              </w:rPr>
            </w:pPr>
          </w:p>
          <w:p w:rsidR="001773F0" w:rsidRDefault="001773F0" w:rsidP="001773F0">
            <w:pPr>
              <w:widowControl w:val="0"/>
              <w:pBdr>
                <w:top w:val="nil"/>
                <w:left w:val="nil"/>
                <w:bottom w:val="nil"/>
                <w:right w:val="nil"/>
                <w:between w:val="nil"/>
              </w:pBdr>
              <w:spacing w:line="240" w:lineRule="auto"/>
              <w:rPr>
                <w:rFonts w:ascii="Comic Sans MS" w:eastAsia="Comic Sans MS" w:hAnsi="Comic Sans MS" w:cs="Comic Sans MS"/>
              </w:rPr>
            </w:pPr>
          </w:p>
          <w:p w:rsidR="001773F0" w:rsidRDefault="001773F0" w:rsidP="001773F0">
            <w:pPr>
              <w:widowControl w:val="0"/>
              <w:pBdr>
                <w:top w:val="nil"/>
                <w:left w:val="nil"/>
                <w:bottom w:val="nil"/>
                <w:right w:val="nil"/>
                <w:between w:val="nil"/>
              </w:pBdr>
              <w:spacing w:line="240" w:lineRule="auto"/>
              <w:rPr>
                <w:rFonts w:ascii="Comic Sans MS" w:eastAsia="Comic Sans MS" w:hAnsi="Comic Sans MS" w:cs="Comic Sans MS"/>
              </w:rPr>
            </w:pPr>
          </w:p>
          <w:p w:rsidR="001773F0" w:rsidRDefault="001773F0" w:rsidP="001773F0">
            <w:pPr>
              <w:widowControl w:val="0"/>
              <w:pBdr>
                <w:top w:val="nil"/>
                <w:left w:val="nil"/>
                <w:bottom w:val="nil"/>
                <w:right w:val="nil"/>
                <w:between w:val="nil"/>
              </w:pBdr>
              <w:spacing w:line="240" w:lineRule="auto"/>
              <w:rPr>
                <w:rFonts w:ascii="Comic Sans MS" w:eastAsia="Comic Sans MS" w:hAnsi="Comic Sans MS" w:cs="Comic Sans MS"/>
              </w:rPr>
            </w:pPr>
          </w:p>
          <w:p w:rsidR="001773F0" w:rsidRDefault="001773F0" w:rsidP="001773F0">
            <w:pPr>
              <w:widowControl w:val="0"/>
              <w:pBdr>
                <w:top w:val="nil"/>
                <w:left w:val="nil"/>
                <w:bottom w:val="nil"/>
                <w:right w:val="nil"/>
                <w:between w:val="nil"/>
              </w:pBdr>
              <w:spacing w:line="240" w:lineRule="auto"/>
              <w:rPr>
                <w:rFonts w:ascii="Comic Sans MS" w:eastAsia="Comic Sans MS" w:hAnsi="Comic Sans MS" w:cs="Comic Sans MS"/>
              </w:rPr>
            </w:pPr>
            <w:r>
              <w:rPr>
                <w:noProof/>
              </w:rPr>
              <w:drawing>
                <wp:anchor distT="0" distB="0" distL="114300" distR="114300" simplePos="0" relativeHeight="251661312" behindDoc="1" locked="0" layoutInCell="1" allowOverlap="1" wp14:anchorId="55D1FFA7" wp14:editId="74498261">
                  <wp:simplePos x="0" y="0"/>
                  <wp:positionH relativeFrom="column">
                    <wp:posOffset>-99060</wp:posOffset>
                  </wp:positionH>
                  <wp:positionV relativeFrom="paragraph">
                    <wp:posOffset>246380</wp:posOffset>
                  </wp:positionV>
                  <wp:extent cx="4133850" cy="1809750"/>
                  <wp:effectExtent l="0" t="0" r="0" b="0"/>
                  <wp:wrapTight wrapText="bothSides">
                    <wp:wrapPolygon edited="0">
                      <wp:start x="0" y="0"/>
                      <wp:lineTo x="0" y="21373"/>
                      <wp:lineTo x="21500" y="21373"/>
                      <wp:lineTo x="215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133850" cy="1809750"/>
                          </a:xfrm>
                          <a:prstGeom prst="rect">
                            <a:avLst/>
                          </a:prstGeom>
                        </pic:spPr>
                      </pic:pic>
                    </a:graphicData>
                  </a:graphic>
                  <wp14:sizeRelH relativeFrom="page">
                    <wp14:pctWidth>0</wp14:pctWidth>
                  </wp14:sizeRelH>
                  <wp14:sizeRelV relativeFrom="page">
                    <wp14:pctHeight>0</wp14:pctHeight>
                  </wp14:sizeRelV>
                </wp:anchor>
              </w:drawing>
            </w:r>
          </w:p>
          <w:p w:rsidR="00922548" w:rsidRDefault="00922548" w:rsidP="00922548">
            <w:pPr>
              <w:pStyle w:val="ListParagraph"/>
              <w:widowControl w:val="0"/>
              <w:numPr>
                <w:ilvl w:val="0"/>
                <w:numId w:val="4"/>
              </w:numPr>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lastRenderedPageBreak/>
              <w:t>Go outside and skim stones in the water</w:t>
            </w:r>
          </w:p>
          <w:p w:rsidR="00922548" w:rsidRDefault="00922548" w:rsidP="00922548">
            <w:pPr>
              <w:pStyle w:val="ListParagraph"/>
              <w:widowControl w:val="0"/>
              <w:numPr>
                <w:ilvl w:val="0"/>
                <w:numId w:val="4"/>
              </w:numPr>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Have a picnic </w:t>
            </w:r>
          </w:p>
          <w:p w:rsidR="00922548" w:rsidRPr="00922548" w:rsidRDefault="00922548" w:rsidP="00922548">
            <w:pPr>
              <w:pStyle w:val="ListParagraph"/>
              <w:widowControl w:val="0"/>
              <w:numPr>
                <w:ilvl w:val="0"/>
                <w:numId w:val="4"/>
              </w:numPr>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Eat Ice cream</w:t>
            </w:r>
            <w:bookmarkStart w:id="0" w:name="_GoBack"/>
            <w:bookmarkEnd w:id="0"/>
          </w:p>
        </w:tc>
      </w:tr>
      <w:tr w:rsidR="002905A1" w:rsidTr="00B873AA">
        <w:trPr>
          <w:trHeight w:val="420"/>
          <w:jc w:val="center"/>
        </w:trPr>
        <w:tc>
          <w:tcPr>
            <w:tcW w:w="15825" w:type="dxa"/>
            <w:gridSpan w:val="5"/>
            <w:shd w:val="clear" w:color="auto" w:fill="B7B7B7"/>
            <w:tcMar>
              <w:top w:w="100" w:type="dxa"/>
              <w:left w:w="100" w:type="dxa"/>
              <w:bottom w:w="100" w:type="dxa"/>
              <w:right w:w="100" w:type="dxa"/>
            </w:tcMar>
          </w:tcPr>
          <w:p w:rsidR="002905A1" w:rsidRDefault="002905A1" w:rsidP="00B873AA">
            <w:pPr>
              <w:widowControl w:val="0"/>
              <w:spacing w:line="240" w:lineRule="auto"/>
              <w:jc w:val="center"/>
              <w:rPr>
                <w:rFonts w:ascii="Architects Daughter" w:eastAsia="Architects Daughter" w:hAnsi="Architects Daughter" w:cs="Architects Daughter"/>
              </w:rPr>
            </w:pPr>
            <w:r>
              <w:rPr>
                <w:b/>
                <w:u w:val="single"/>
              </w:rPr>
              <w:lastRenderedPageBreak/>
              <w:t>Additional Learning Resources Parents May Wish To Engage With:</w:t>
            </w:r>
          </w:p>
        </w:tc>
      </w:tr>
      <w:tr w:rsidR="002905A1" w:rsidTr="00B873AA">
        <w:trPr>
          <w:trHeight w:val="440"/>
          <w:jc w:val="center"/>
        </w:trPr>
        <w:tc>
          <w:tcPr>
            <w:tcW w:w="15825" w:type="dxa"/>
            <w:gridSpan w:val="5"/>
            <w:shd w:val="clear" w:color="auto" w:fill="auto"/>
            <w:tcMar>
              <w:top w:w="100" w:type="dxa"/>
              <w:left w:w="100" w:type="dxa"/>
              <w:bottom w:w="100" w:type="dxa"/>
              <w:right w:w="100" w:type="dxa"/>
            </w:tcMar>
          </w:tcPr>
          <w:p w:rsidR="002905A1" w:rsidRDefault="002905A1" w:rsidP="00B873A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Tips and resources to support transition from Mentally Healthy Schools can be found </w:t>
            </w:r>
            <w:hyperlink r:id="rId23">
              <w:r>
                <w:rPr>
                  <w:color w:val="1155CC"/>
                  <w:sz w:val="20"/>
                  <w:szCs w:val="20"/>
                  <w:u w:val="single"/>
                </w:rPr>
                <w:t>here</w:t>
              </w:r>
            </w:hyperlink>
            <w:r>
              <w:rPr>
                <w:sz w:val="20"/>
                <w:szCs w:val="20"/>
              </w:rPr>
              <w:t xml:space="preserve">. </w:t>
            </w:r>
          </w:p>
          <w:p w:rsidR="002905A1" w:rsidRDefault="002905A1" w:rsidP="00B873AA">
            <w:pPr>
              <w:widowControl w:val="0"/>
              <w:numPr>
                <w:ilvl w:val="0"/>
                <w:numId w:val="2"/>
              </w:numPr>
              <w:spacing w:line="240" w:lineRule="auto"/>
              <w:rPr>
                <w:sz w:val="20"/>
                <w:szCs w:val="20"/>
              </w:rPr>
            </w:pPr>
            <w:proofErr w:type="spellStart"/>
            <w:r>
              <w:rPr>
                <w:sz w:val="20"/>
                <w:szCs w:val="20"/>
              </w:rPr>
              <w:t>Childline</w:t>
            </w:r>
            <w:proofErr w:type="spellEnd"/>
            <w:r>
              <w:rPr>
                <w:sz w:val="20"/>
                <w:szCs w:val="20"/>
              </w:rPr>
              <w:t xml:space="preserve"> wants to help bring out the best in your child through some </w:t>
            </w:r>
            <w:hyperlink r:id="rId24">
              <w:r>
                <w:rPr>
                  <w:color w:val="0000FF"/>
                  <w:sz w:val="20"/>
                  <w:szCs w:val="20"/>
                  <w:u w:val="single"/>
                </w:rPr>
                <w:t>easy-to-do activities</w:t>
              </w:r>
            </w:hyperlink>
            <w:r>
              <w:rPr>
                <w:color w:val="0000FF"/>
                <w:sz w:val="20"/>
                <w:szCs w:val="20"/>
              </w:rPr>
              <w:t>.</w:t>
            </w:r>
          </w:p>
          <w:p w:rsidR="002905A1" w:rsidRDefault="002905A1" w:rsidP="00B873AA">
            <w:pPr>
              <w:widowControl w:val="0"/>
              <w:numPr>
                <w:ilvl w:val="0"/>
                <w:numId w:val="2"/>
              </w:numPr>
              <w:spacing w:line="240" w:lineRule="auto"/>
              <w:rPr>
                <w:sz w:val="20"/>
                <w:szCs w:val="20"/>
              </w:rPr>
            </w:pPr>
            <w:r>
              <w:rPr>
                <w:sz w:val="20"/>
                <w:szCs w:val="20"/>
              </w:rPr>
              <w:t xml:space="preserve">The </w:t>
            </w:r>
            <w:hyperlink r:id="rId25">
              <w:r>
                <w:rPr>
                  <w:color w:val="1155CC"/>
                  <w:sz w:val="20"/>
                  <w:szCs w:val="20"/>
                  <w:u w:val="single"/>
                </w:rPr>
                <w:t>BBC Bitesize website</w:t>
              </w:r>
            </w:hyperlink>
            <w:r>
              <w:rPr>
                <w:sz w:val="20"/>
                <w:szCs w:val="20"/>
              </w:rPr>
              <w:t xml:space="preserve"> has lots of helpful videos to support transition for both parents/carers and children.</w:t>
            </w:r>
          </w:p>
          <w:p w:rsidR="002905A1" w:rsidRDefault="00922548" w:rsidP="00B873AA">
            <w:pPr>
              <w:widowControl w:val="0"/>
              <w:numPr>
                <w:ilvl w:val="0"/>
                <w:numId w:val="2"/>
              </w:numPr>
              <w:spacing w:line="240" w:lineRule="auto"/>
              <w:rPr>
                <w:sz w:val="20"/>
                <w:szCs w:val="20"/>
              </w:rPr>
            </w:pPr>
            <w:hyperlink r:id="rId26">
              <w:proofErr w:type="spellStart"/>
              <w:r w:rsidR="002905A1">
                <w:rPr>
                  <w:color w:val="1155CC"/>
                  <w:sz w:val="20"/>
                  <w:szCs w:val="20"/>
                  <w:u w:val="single"/>
                </w:rPr>
                <w:t>Parentkind</w:t>
              </w:r>
              <w:proofErr w:type="spellEnd"/>
            </w:hyperlink>
            <w:r w:rsidR="002905A1">
              <w:rPr>
                <w:sz w:val="20"/>
                <w:szCs w:val="20"/>
              </w:rPr>
              <w:t xml:space="preserve"> provides handy hints to help prepare your child for their new class.  </w:t>
            </w:r>
          </w:p>
        </w:tc>
      </w:tr>
      <w:tr w:rsidR="002905A1" w:rsidTr="00B873AA">
        <w:trPr>
          <w:trHeight w:val="440"/>
          <w:jc w:val="center"/>
        </w:trPr>
        <w:tc>
          <w:tcPr>
            <w:tcW w:w="15825" w:type="dxa"/>
            <w:gridSpan w:val="5"/>
            <w:shd w:val="clear" w:color="auto" w:fill="666666"/>
            <w:tcMar>
              <w:top w:w="100" w:type="dxa"/>
              <w:left w:w="100" w:type="dxa"/>
              <w:bottom w:w="100" w:type="dxa"/>
              <w:right w:w="100" w:type="dxa"/>
            </w:tcMar>
          </w:tcPr>
          <w:p w:rsidR="002905A1" w:rsidRDefault="002905A1" w:rsidP="00B873AA">
            <w:pPr>
              <w:widowControl w:val="0"/>
              <w:spacing w:line="240" w:lineRule="auto"/>
              <w:jc w:val="center"/>
              <w:rPr>
                <w:rFonts w:ascii="Architects Daughter" w:eastAsia="Architects Daughter" w:hAnsi="Architects Daughter" w:cs="Architects Daughter"/>
                <w:sz w:val="24"/>
                <w:szCs w:val="24"/>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r>
              <w:rPr>
                <w:rFonts w:ascii="Roboto" w:eastAsia="Roboto" w:hAnsi="Roboto" w:cs="Roboto"/>
                <w:b/>
                <w:color w:val="FFFFFF"/>
                <w:sz w:val="28"/>
                <w:szCs w:val="28"/>
              </w:rPr>
              <w:t xml:space="preserve"> </w:t>
            </w:r>
          </w:p>
        </w:tc>
      </w:tr>
    </w:tbl>
    <w:p w:rsidR="002905A1" w:rsidRDefault="002905A1" w:rsidP="002905A1">
      <w:pPr>
        <w:jc w:val="center"/>
      </w:pPr>
      <w:r>
        <w:rPr>
          <w:rFonts w:ascii="Architects Daughter" w:eastAsia="Architects Daughter" w:hAnsi="Architects Daughter" w:cs="Architects Daughter"/>
          <w:sz w:val="24"/>
          <w:szCs w:val="24"/>
        </w:rPr>
        <w:t>www.robinhoodMAT.co.uk</w:t>
      </w:r>
    </w:p>
    <w:p w:rsidR="00D74DEF" w:rsidRDefault="00922548"/>
    <w:sectPr w:rsidR="00D74DEF">
      <w:headerReference w:type="default" r:id="rId27"/>
      <w:pgSz w:w="16838" w:h="11906"/>
      <w:pgMar w:top="453" w:right="873" w:bottom="453" w:left="87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2548">
      <w:pPr>
        <w:spacing w:line="240" w:lineRule="auto"/>
      </w:pPr>
      <w:r>
        <w:separator/>
      </w:r>
    </w:p>
  </w:endnote>
  <w:endnote w:type="continuationSeparator" w:id="0">
    <w:p w:rsidR="00000000" w:rsidRDefault="00922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tects Daughter">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2548">
      <w:pPr>
        <w:spacing w:line="240" w:lineRule="auto"/>
      </w:pPr>
      <w:r>
        <w:separator/>
      </w:r>
    </w:p>
  </w:footnote>
  <w:footnote w:type="continuationSeparator" w:id="0">
    <w:p w:rsidR="00000000" w:rsidRDefault="009225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31" w:rsidRDefault="0062108C">
    <w:pPr>
      <w:pStyle w:val="Header"/>
    </w:pPr>
    <w:r>
      <w:rPr>
        <w:noProof/>
      </w:rPr>
      <w:drawing>
        <wp:inline distT="0" distB="0" distL="0" distR="0" wp14:anchorId="13BD2519" wp14:editId="5A44DFF6">
          <wp:extent cx="943038" cy="96202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943170" cy="9621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F05"/>
    <w:multiLevelType w:val="multilevel"/>
    <w:tmpl w:val="BB8EE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713E1A"/>
    <w:multiLevelType w:val="multilevel"/>
    <w:tmpl w:val="75D03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AA1E44"/>
    <w:multiLevelType w:val="multilevel"/>
    <w:tmpl w:val="8836E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857348"/>
    <w:multiLevelType w:val="hybridMultilevel"/>
    <w:tmpl w:val="C9A0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A1"/>
    <w:rsid w:val="0012459A"/>
    <w:rsid w:val="001773F0"/>
    <w:rsid w:val="00250370"/>
    <w:rsid w:val="002905A1"/>
    <w:rsid w:val="0062108C"/>
    <w:rsid w:val="00922548"/>
    <w:rsid w:val="00953326"/>
    <w:rsid w:val="00A47B0B"/>
    <w:rsid w:val="00A510BF"/>
    <w:rsid w:val="00F4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05A1"/>
    <w:pPr>
      <w:spacing w:after="0"/>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5A1"/>
    <w:pPr>
      <w:tabs>
        <w:tab w:val="center" w:pos="4513"/>
        <w:tab w:val="right" w:pos="9026"/>
      </w:tabs>
      <w:spacing w:line="240" w:lineRule="auto"/>
    </w:pPr>
  </w:style>
  <w:style w:type="character" w:customStyle="1" w:styleId="HeaderChar">
    <w:name w:val="Header Char"/>
    <w:basedOn w:val="DefaultParagraphFont"/>
    <w:link w:val="Header"/>
    <w:uiPriority w:val="99"/>
    <w:rsid w:val="002905A1"/>
    <w:rPr>
      <w:rFonts w:ascii="Arial" w:eastAsia="Arial" w:hAnsi="Arial" w:cs="Arial"/>
      <w:lang w:eastAsia="en-GB"/>
    </w:rPr>
  </w:style>
  <w:style w:type="paragraph" w:styleId="BalloonText">
    <w:name w:val="Balloon Text"/>
    <w:basedOn w:val="Normal"/>
    <w:link w:val="BalloonTextChar"/>
    <w:uiPriority w:val="99"/>
    <w:semiHidden/>
    <w:unhideWhenUsed/>
    <w:rsid w:val="002905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A1"/>
    <w:rPr>
      <w:rFonts w:ascii="Tahoma" w:eastAsia="Arial" w:hAnsi="Tahoma" w:cs="Tahoma"/>
      <w:sz w:val="16"/>
      <w:szCs w:val="16"/>
      <w:lang w:eastAsia="en-GB"/>
    </w:rPr>
  </w:style>
  <w:style w:type="character" w:styleId="Hyperlink">
    <w:name w:val="Hyperlink"/>
    <w:basedOn w:val="DefaultParagraphFont"/>
    <w:uiPriority w:val="99"/>
    <w:semiHidden/>
    <w:unhideWhenUsed/>
    <w:rsid w:val="00F440BA"/>
    <w:rPr>
      <w:color w:val="0000FF"/>
      <w:u w:val="single"/>
    </w:rPr>
  </w:style>
  <w:style w:type="table" w:styleId="TableGrid">
    <w:name w:val="Table Grid"/>
    <w:basedOn w:val="TableNormal"/>
    <w:uiPriority w:val="59"/>
    <w:rsid w:val="0012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05A1"/>
    <w:pPr>
      <w:spacing w:after="0"/>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5A1"/>
    <w:pPr>
      <w:tabs>
        <w:tab w:val="center" w:pos="4513"/>
        <w:tab w:val="right" w:pos="9026"/>
      </w:tabs>
      <w:spacing w:line="240" w:lineRule="auto"/>
    </w:pPr>
  </w:style>
  <w:style w:type="character" w:customStyle="1" w:styleId="HeaderChar">
    <w:name w:val="Header Char"/>
    <w:basedOn w:val="DefaultParagraphFont"/>
    <w:link w:val="Header"/>
    <w:uiPriority w:val="99"/>
    <w:rsid w:val="002905A1"/>
    <w:rPr>
      <w:rFonts w:ascii="Arial" w:eastAsia="Arial" w:hAnsi="Arial" w:cs="Arial"/>
      <w:lang w:eastAsia="en-GB"/>
    </w:rPr>
  </w:style>
  <w:style w:type="paragraph" w:styleId="BalloonText">
    <w:name w:val="Balloon Text"/>
    <w:basedOn w:val="Normal"/>
    <w:link w:val="BalloonTextChar"/>
    <w:uiPriority w:val="99"/>
    <w:semiHidden/>
    <w:unhideWhenUsed/>
    <w:rsid w:val="002905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A1"/>
    <w:rPr>
      <w:rFonts w:ascii="Tahoma" w:eastAsia="Arial" w:hAnsi="Tahoma" w:cs="Tahoma"/>
      <w:sz w:val="16"/>
      <w:szCs w:val="16"/>
      <w:lang w:eastAsia="en-GB"/>
    </w:rPr>
  </w:style>
  <w:style w:type="character" w:styleId="Hyperlink">
    <w:name w:val="Hyperlink"/>
    <w:basedOn w:val="DefaultParagraphFont"/>
    <w:uiPriority w:val="99"/>
    <w:semiHidden/>
    <w:unhideWhenUsed/>
    <w:rsid w:val="00F440BA"/>
    <w:rPr>
      <w:color w:val="0000FF"/>
      <w:u w:val="single"/>
    </w:rPr>
  </w:style>
  <w:style w:type="table" w:styleId="TableGrid">
    <w:name w:val="Table Grid"/>
    <w:basedOn w:val="TableNormal"/>
    <w:uiPriority w:val="59"/>
    <w:rsid w:val="0012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gCR42DG1joU" TargetMode="External"/><Relationship Id="rId18" Type="http://schemas.openxmlformats.org/officeDocument/2006/relationships/image" Target="media/image8.png"/><Relationship Id="rId26" Type="http://schemas.openxmlformats.org/officeDocument/2006/relationships/hyperlink" Target="https://www.parentkind.org.uk/Parents/Preparing-your-child-for-school" TargetMode="Externa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www.bbc.co.uk/bitesize/collections/starting-primary-school/1"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childline.org.uk/info-advice/your-feelings/feelings-emotions/building-confidence-self-esteem/" TargetMode="External"/><Relationship Id="rId5" Type="http://schemas.openxmlformats.org/officeDocument/2006/relationships/webSettings" Target="webSettings.xml"/><Relationship Id="rId15" Type="http://schemas.openxmlformats.org/officeDocument/2006/relationships/hyperlink" Target="https://safeyoutube.net/w/tUGG" TargetMode="External"/><Relationship Id="rId23" Type="http://schemas.openxmlformats.org/officeDocument/2006/relationships/hyperlink" Target="https://www.mentallyhealthyschools.org.uk/risks-and-protective-factors/school-based-risk-factors/transition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ictgames.com/mobilePage/forestPhonics/index.html"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Woolley</dc:creator>
  <cp:lastModifiedBy>Hannah Woolley</cp:lastModifiedBy>
  <cp:revision>2</cp:revision>
  <dcterms:created xsi:type="dcterms:W3CDTF">2020-06-08T12:37:00Z</dcterms:created>
  <dcterms:modified xsi:type="dcterms:W3CDTF">2020-06-11T10:20:00Z</dcterms:modified>
</cp:coreProperties>
</file>